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jc w:val="both"/>
        <w:rPr>
          <w:rFonts w:ascii="Times New Roman" w:hAnsi="Times New Roman" w:cs="Times New Roman"/>
          <w:sz w:val="28"/>
          <w:szCs w:val="28"/>
        </w:rPr>
      </w:pPr>
      <w:r w:rsidRPr="00123F01">
        <w:rPr>
          <w:rFonts w:ascii="Times New Roman" w:hAnsi="Times New Roman" w:cs="Times New Roman"/>
          <w:sz w:val="28"/>
          <w:szCs w:val="28"/>
        </w:rPr>
        <w:t>25 декабря 2008 года N 273-ФЗ</w:t>
      </w:r>
      <w:r w:rsidRPr="00123F01">
        <w:rPr>
          <w:rFonts w:ascii="Times New Roman" w:hAnsi="Times New Roman" w:cs="Times New Roman"/>
          <w:sz w:val="28"/>
          <w:szCs w:val="28"/>
        </w:rPr>
        <w:br/>
      </w:r>
      <w:r w:rsidRPr="00123F01">
        <w:rPr>
          <w:rFonts w:ascii="Times New Roman" w:hAnsi="Times New Roman" w:cs="Times New Roman"/>
          <w:sz w:val="28"/>
          <w:szCs w:val="28"/>
        </w:rPr>
        <w:br/>
      </w:r>
    </w:p>
    <w:p w:rsidR="00B41E3F" w:rsidRPr="00123F01" w:rsidRDefault="00B41E3F">
      <w:pPr>
        <w:pStyle w:val="ConsPlusNonformat"/>
        <w:widowControl/>
        <w:pBdr>
          <w:top w:val="single" w:sz="6" w:space="0" w:color="auto"/>
        </w:pBdr>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jc w:val="center"/>
        <w:outlineLvl w:val="0"/>
        <w:rPr>
          <w:rFonts w:ascii="Times New Roman" w:hAnsi="Times New Roman" w:cs="Times New Roman"/>
          <w:sz w:val="28"/>
          <w:szCs w:val="28"/>
        </w:rPr>
      </w:pPr>
    </w:p>
    <w:p w:rsidR="00B41E3F" w:rsidRPr="00123F01" w:rsidRDefault="00B41E3F">
      <w:pPr>
        <w:pStyle w:val="ConsPlusTitle"/>
        <w:widowControl/>
        <w:jc w:val="center"/>
        <w:outlineLvl w:val="0"/>
        <w:rPr>
          <w:rFonts w:ascii="Times New Roman" w:hAnsi="Times New Roman" w:cs="Times New Roman"/>
          <w:sz w:val="28"/>
          <w:szCs w:val="28"/>
        </w:rPr>
      </w:pPr>
      <w:r w:rsidRPr="00123F01">
        <w:rPr>
          <w:rFonts w:ascii="Times New Roman" w:hAnsi="Times New Roman" w:cs="Times New Roman"/>
          <w:sz w:val="28"/>
          <w:szCs w:val="28"/>
        </w:rPr>
        <w:t>РОССИЙСКАЯ ФЕДЕРАЦИЯ</w:t>
      </w:r>
    </w:p>
    <w:p w:rsidR="00B41E3F" w:rsidRPr="00123F01" w:rsidRDefault="00B41E3F">
      <w:pPr>
        <w:pStyle w:val="ConsPlusTitle"/>
        <w:widowControl/>
        <w:jc w:val="center"/>
        <w:outlineLvl w:val="0"/>
        <w:rPr>
          <w:rFonts w:ascii="Times New Roman" w:hAnsi="Times New Roman" w:cs="Times New Roman"/>
          <w:sz w:val="28"/>
          <w:szCs w:val="28"/>
        </w:rPr>
      </w:pPr>
    </w:p>
    <w:p w:rsidR="00B41E3F" w:rsidRPr="00123F01" w:rsidRDefault="00B41E3F">
      <w:pPr>
        <w:pStyle w:val="ConsPlusTitle"/>
        <w:widowControl/>
        <w:jc w:val="center"/>
        <w:outlineLvl w:val="0"/>
        <w:rPr>
          <w:rFonts w:ascii="Times New Roman" w:hAnsi="Times New Roman" w:cs="Times New Roman"/>
          <w:sz w:val="28"/>
          <w:szCs w:val="28"/>
        </w:rPr>
      </w:pPr>
      <w:r w:rsidRPr="00123F01">
        <w:rPr>
          <w:rFonts w:ascii="Times New Roman" w:hAnsi="Times New Roman" w:cs="Times New Roman"/>
          <w:sz w:val="28"/>
          <w:szCs w:val="28"/>
        </w:rPr>
        <w:t>ФЕДЕРАЛЬНЫЙ ЗАКОН</w:t>
      </w:r>
    </w:p>
    <w:p w:rsidR="00B41E3F" w:rsidRPr="00123F01" w:rsidRDefault="00B41E3F">
      <w:pPr>
        <w:pStyle w:val="ConsPlusTitle"/>
        <w:widowControl/>
        <w:jc w:val="center"/>
        <w:outlineLvl w:val="0"/>
        <w:rPr>
          <w:rFonts w:ascii="Times New Roman" w:hAnsi="Times New Roman" w:cs="Times New Roman"/>
          <w:sz w:val="28"/>
          <w:szCs w:val="28"/>
        </w:rPr>
      </w:pPr>
    </w:p>
    <w:p w:rsidR="00B41E3F" w:rsidRPr="00123F01" w:rsidRDefault="00B41E3F">
      <w:pPr>
        <w:pStyle w:val="ConsPlusTitle"/>
        <w:widowControl/>
        <w:jc w:val="center"/>
        <w:outlineLvl w:val="0"/>
        <w:rPr>
          <w:rFonts w:ascii="Times New Roman" w:hAnsi="Times New Roman" w:cs="Times New Roman"/>
          <w:sz w:val="28"/>
          <w:szCs w:val="28"/>
        </w:rPr>
      </w:pPr>
      <w:r w:rsidRPr="00123F01">
        <w:rPr>
          <w:rFonts w:ascii="Times New Roman" w:hAnsi="Times New Roman" w:cs="Times New Roman"/>
          <w:sz w:val="28"/>
          <w:szCs w:val="28"/>
        </w:rPr>
        <w:t>О ПРОТИВОДЕЙСТВИИ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jc w:val="right"/>
        <w:outlineLvl w:val="0"/>
        <w:rPr>
          <w:rFonts w:ascii="Times New Roman" w:hAnsi="Times New Roman" w:cs="Times New Roman"/>
          <w:sz w:val="28"/>
          <w:szCs w:val="28"/>
        </w:rPr>
      </w:pPr>
      <w:r w:rsidRPr="00123F01">
        <w:rPr>
          <w:rFonts w:ascii="Times New Roman" w:hAnsi="Times New Roman" w:cs="Times New Roman"/>
          <w:sz w:val="28"/>
          <w:szCs w:val="28"/>
        </w:rPr>
        <w:t>Принят</w:t>
      </w:r>
    </w:p>
    <w:p w:rsidR="00B41E3F" w:rsidRPr="00123F01" w:rsidRDefault="00B41E3F">
      <w:pPr>
        <w:autoSpaceDE w:val="0"/>
        <w:autoSpaceDN w:val="0"/>
        <w:adjustRightInd w:val="0"/>
        <w:spacing w:after="0" w:line="240" w:lineRule="auto"/>
        <w:jc w:val="right"/>
        <w:outlineLvl w:val="0"/>
        <w:rPr>
          <w:rFonts w:ascii="Times New Roman" w:hAnsi="Times New Roman" w:cs="Times New Roman"/>
          <w:sz w:val="28"/>
          <w:szCs w:val="28"/>
        </w:rPr>
      </w:pPr>
      <w:r w:rsidRPr="00123F01">
        <w:rPr>
          <w:rFonts w:ascii="Times New Roman" w:hAnsi="Times New Roman" w:cs="Times New Roman"/>
          <w:sz w:val="28"/>
          <w:szCs w:val="28"/>
        </w:rPr>
        <w:t>Государственной Думой</w:t>
      </w:r>
    </w:p>
    <w:p w:rsidR="00B41E3F" w:rsidRPr="00123F01" w:rsidRDefault="00B41E3F">
      <w:pPr>
        <w:autoSpaceDE w:val="0"/>
        <w:autoSpaceDN w:val="0"/>
        <w:adjustRightInd w:val="0"/>
        <w:spacing w:after="0" w:line="240" w:lineRule="auto"/>
        <w:jc w:val="right"/>
        <w:outlineLvl w:val="0"/>
        <w:rPr>
          <w:rFonts w:ascii="Times New Roman" w:hAnsi="Times New Roman" w:cs="Times New Roman"/>
          <w:sz w:val="28"/>
          <w:szCs w:val="28"/>
        </w:rPr>
      </w:pPr>
      <w:r w:rsidRPr="00123F01">
        <w:rPr>
          <w:rFonts w:ascii="Times New Roman" w:hAnsi="Times New Roman" w:cs="Times New Roman"/>
          <w:sz w:val="28"/>
          <w:szCs w:val="28"/>
        </w:rPr>
        <w:t>19 декабря 2008 года</w:t>
      </w:r>
    </w:p>
    <w:p w:rsidR="00B41E3F" w:rsidRPr="00123F01" w:rsidRDefault="00B41E3F">
      <w:pPr>
        <w:autoSpaceDE w:val="0"/>
        <w:autoSpaceDN w:val="0"/>
        <w:adjustRightInd w:val="0"/>
        <w:spacing w:after="0" w:line="240" w:lineRule="auto"/>
        <w:jc w:val="right"/>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jc w:val="right"/>
        <w:outlineLvl w:val="0"/>
        <w:rPr>
          <w:rFonts w:ascii="Times New Roman" w:hAnsi="Times New Roman" w:cs="Times New Roman"/>
          <w:sz w:val="28"/>
          <w:szCs w:val="28"/>
        </w:rPr>
      </w:pPr>
      <w:r w:rsidRPr="00123F01">
        <w:rPr>
          <w:rFonts w:ascii="Times New Roman" w:hAnsi="Times New Roman" w:cs="Times New Roman"/>
          <w:sz w:val="28"/>
          <w:szCs w:val="28"/>
        </w:rPr>
        <w:t>Одобрен</w:t>
      </w:r>
    </w:p>
    <w:p w:rsidR="00B41E3F" w:rsidRPr="00123F01" w:rsidRDefault="00B41E3F">
      <w:pPr>
        <w:autoSpaceDE w:val="0"/>
        <w:autoSpaceDN w:val="0"/>
        <w:adjustRightInd w:val="0"/>
        <w:spacing w:after="0" w:line="240" w:lineRule="auto"/>
        <w:jc w:val="right"/>
        <w:outlineLvl w:val="0"/>
        <w:rPr>
          <w:rFonts w:ascii="Times New Roman" w:hAnsi="Times New Roman" w:cs="Times New Roman"/>
          <w:sz w:val="28"/>
          <w:szCs w:val="28"/>
        </w:rPr>
      </w:pPr>
      <w:r w:rsidRPr="00123F01">
        <w:rPr>
          <w:rFonts w:ascii="Times New Roman" w:hAnsi="Times New Roman" w:cs="Times New Roman"/>
          <w:sz w:val="28"/>
          <w:szCs w:val="28"/>
        </w:rPr>
        <w:t>Советом Федерации</w:t>
      </w:r>
    </w:p>
    <w:p w:rsidR="00B41E3F" w:rsidRPr="00123F01" w:rsidRDefault="00B41E3F">
      <w:pPr>
        <w:autoSpaceDE w:val="0"/>
        <w:autoSpaceDN w:val="0"/>
        <w:adjustRightInd w:val="0"/>
        <w:spacing w:after="0" w:line="240" w:lineRule="auto"/>
        <w:jc w:val="right"/>
        <w:outlineLvl w:val="0"/>
        <w:rPr>
          <w:rFonts w:ascii="Times New Roman" w:hAnsi="Times New Roman" w:cs="Times New Roman"/>
          <w:sz w:val="28"/>
          <w:szCs w:val="28"/>
        </w:rPr>
      </w:pPr>
      <w:r w:rsidRPr="00123F01">
        <w:rPr>
          <w:rFonts w:ascii="Times New Roman" w:hAnsi="Times New Roman" w:cs="Times New Roman"/>
          <w:sz w:val="28"/>
          <w:szCs w:val="28"/>
        </w:rPr>
        <w:t>22 декабря 2008 года</w:t>
      </w:r>
    </w:p>
    <w:p w:rsidR="00B41E3F" w:rsidRPr="00123F01" w:rsidRDefault="00B41E3F">
      <w:pPr>
        <w:autoSpaceDE w:val="0"/>
        <w:autoSpaceDN w:val="0"/>
        <w:adjustRightInd w:val="0"/>
        <w:spacing w:after="0" w:line="240" w:lineRule="auto"/>
        <w:jc w:val="center"/>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jc w:val="center"/>
        <w:outlineLvl w:val="0"/>
        <w:rPr>
          <w:rFonts w:ascii="Times New Roman" w:hAnsi="Times New Roman" w:cs="Times New Roman"/>
          <w:sz w:val="28"/>
          <w:szCs w:val="28"/>
        </w:rPr>
      </w:pPr>
      <w:r w:rsidRPr="00123F01">
        <w:rPr>
          <w:rFonts w:ascii="Times New Roman" w:hAnsi="Times New Roman" w:cs="Times New Roman"/>
          <w:sz w:val="28"/>
          <w:szCs w:val="28"/>
        </w:rPr>
        <w:t xml:space="preserve">(в ред. Федеральных законов от 11.07.2011 </w:t>
      </w:r>
      <w:hyperlink r:id="rId4" w:history="1">
        <w:r w:rsidRPr="00123F01">
          <w:rPr>
            <w:rFonts w:ascii="Times New Roman" w:hAnsi="Times New Roman" w:cs="Times New Roman"/>
            <w:color w:val="0000FF"/>
            <w:sz w:val="28"/>
            <w:szCs w:val="28"/>
          </w:rPr>
          <w:t>N 200-ФЗ</w:t>
        </w:r>
      </w:hyperlink>
      <w:r w:rsidRPr="00123F01">
        <w:rPr>
          <w:rFonts w:ascii="Times New Roman" w:hAnsi="Times New Roman" w:cs="Times New Roman"/>
          <w:sz w:val="28"/>
          <w:szCs w:val="28"/>
        </w:rPr>
        <w:t>,</w:t>
      </w:r>
    </w:p>
    <w:p w:rsidR="00B41E3F" w:rsidRPr="00123F01" w:rsidRDefault="00B41E3F">
      <w:pPr>
        <w:autoSpaceDE w:val="0"/>
        <w:autoSpaceDN w:val="0"/>
        <w:adjustRightInd w:val="0"/>
        <w:spacing w:after="0" w:line="240" w:lineRule="auto"/>
        <w:jc w:val="center"/>
        <w:outlineLvl w:val="0"/>
        <w:rPr>
          <w:rFonts w:ascii="Times New Roman" w:hAnsi="Times New Roman" w:cs="Times New Roman"/>
          <w:sz w:val="28"/>
          <w:szCs w:val="28"/>
        </w:rPr>
      </w:pPr>
      <w:r w:rsidRPr="00123F01">
        <w:rPr>
          <w:rFonts w:ascii="Times New Roman" w:hAnsi="Times New Roman" w:cs="Times New Roman"/>
          <w:sz w:val="28"/>
          <w:szCs w:val="28"/>
        </w:rPr>
        <w:t xml:space="preserve">от 21.11.2011 </w:t>
      </w:r>
      <w:hyperlink r:id="rId5" w:history="1">
        <w:r w:rsidRPr="00123F01">
          <w:rPr>
            <w:rFonts w:ascii="Times New Roman" w:hAnsi="Times New Roman" w:cs="Times New Roman"/>
            <w:color w:val="0000FF"/>
            <w:sz w:val="28"/>
            <w:szCs w:val="28"/>
          </w:rPr>
          <w:t>N 329-ФЗ</w:t>
        </w:r>
      </w:hyperlink>
      <w:r w:rsidRPr="00123F01">
        <w:rPr>
          <w:rFonts w:ascii="Times New Roman" w:hAnsi="Times New Roman" w:cs="Times New Roman"/>
          <w:sz w:val="28"/>
          <w:szCs w:val="28"/>
        </w:rPr>
        <w:t>)</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 Основные понятия, используемые в настоящем Федеральном законе</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коррупция: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б) совершение деяний, указанных в </w:t>
      </w:r>
      <w:hyperlink r:id="rId6" w:history="1">
        <w:r w:rsidRPr="00123F01">
          <w:rPr>
            <w:rFonts w:ascii="Times New Roman" w:hAnsi="Times New Roman" w:cs="Times New Roman"/>
            <w:color w:val="0000FF"/>
            <w:sz w:val="28"/>
            <w:szCs w:val="28"/>
          </w:rPr>
          <w:t>подпункте "а"</w:t>
        </w:r>
      </w:hyperlink>
      <w:r w:rsidRPr="00123F01">
        <w:rPr>
          <w:rFonts w:ascii="Times New Roman" w:hAnsi="Times New Roman" w:cs="Times New Roman"/>
          <w:sz w:val="28"/>
          <w:szCs w:val="28"/>
        </w:rPr>
        <w:t xml:space="preserve"> настоящего пункта, от имени или в интересах юридического лица;</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в) по минимизации и (или) ликвидации последствий коррупционных правонарушений.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3) нормативные правовые акты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в) муниципальные правовые акты;</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(п. 3 введен Федеральным </w:t>
      </w:r>
      <w:hyperlink r:id="rId7"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(п. 4 введен Федеральным </w:t>
      </w:r>
      <w:hyperlink r:id="rId8"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2. Правовая основа противодействия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Правовую основу противодействия коррупции составляют </w:t>
      </w:r>
      <w:hyperlink r:id="rId9" w:history="1">
        <w:r w:rsidRPr="00123F01">
          <w:rPr>
            <w:rFonts w:ascii="Times New Roman" w:hAnsi="Times New Roman" w:cs="Times New Roman"/>
            <w:color w:val="0000FF"/>
            <w:sz w:val="28"/>
            <w:szCs w:val="28"/>
          </w:rPr>
          <w:t>Конституция</w:t>
        </w:r>
      </w:hyperlink>
      <w:r w:rsidRPr="00123F01">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3. Основные принципы противодействия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признание, обеспечение и защита основных прав и свобод человека и гражданина;</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законность;</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 неотвратимость ответственности за совершение коррупционных правонарушений;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6) приоритетное применение мер по предупреждению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 обмена информацией по вопросам противодействия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5) координации деятельности по профилактике коррупции и борьбе с коррупцией.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5. Организационные основы противодействия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Президент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(часть 4.1 введена Федеральным </w:t>
      </w:r>
      <w:hyperlink r:id="rId10"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1"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11 января 1995 года N 4-ФЗ "О Счетной палате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6. Меры по профилактике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Профилактика коррупции осуществляется путем применения следующих основных мер:</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формирование в обществе нетерпимости к коррупционному поведению;</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антикоррупционная экспертиза правовых актов и их проектов;</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(п. 2.1 введен Федеральным </w:t>
      </w:r>
      <w:hyperlink r:id="rId12"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 ред. Федерального </w:t>
      </w:r>
      <w:hyperlink r:id="rId13" w:history="1">
        <w:r w:rsidRPr="00123F01">
          <w:rPr>
            <w:rFonts w:ascii="Times New Roman" w:hAnsi="Times New Roman" w:cs="Times New Roman"/>
            <w:color w:val="0000FF"/>
            <w:sz w:val="28"/>
            <w:szCs w:val="28"/>
          </w:rPr>
          <w:t>закона</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проведение единой государственной политики в области противодействия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(п. 6 в ред. Федерального </w:t>
      </w:r>
      <w:hyperlink r:id="rId14" w:history="1">
        <w:r w:rsidRPr="00123F01">
          <w:rPr>
            <w:rFonts w:ascii="Times New Roman" w:hAnsi="Times New Roman" w:cs="Times New Roman"/>
            <w:color w:val="0000FF"/>
            <w:sz w:val="28"/>
            <w:szCs w:val="28"/>
          </w:rPr>
          <w:t>закона</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8) обеспечение независимости средств массовой информации;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11) совершенствование порядка прохождения государственной и муниципальной службы;</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8. Обязанность представлять сведения о доходах, об имуществе и обязательствах имущественного характера</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 ред. Федерального </w:t>
      </w:r>
      <w:hyperlink r:id="rId15" w:history="1">
        <w:r w:rsidRPr="00123F01">
          <w:rPr>
            <w:rFonts w:ascii="Times New Roman" w:hAnsi="Times New Roman" w:cs="Times New Roman"/>
            <w:color w:val="0000FF"/>
            <w:sz w:val="28"/>
            <w:szCs w:val="28"/>
          </w:rPr>
          <w:t>закона</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16" w:history="1">
        <w:r w:rsidRPr="00123F01">
          <w:rPr>
            <w:rFonts w:ascii="Times New Roman" w:hAnsi="Times New Roman" w:cs="Times New Roman"/>
            <w:color w:val="0000FF"/>
            <w:sz w:val="28"/>
            <w:szCs w:val="28"/>
          </w:rPr>
          <w:t>перечни</w:t>
        </w:r>
      </w:hyperlink>
      <w:r w:rsidRPr="00123F01">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4) лица, замещающие должности, указанные в </w:t>
      </w:r>
      <w:hyperlink r:id="rId17" w:history="1">
        <w:r w:rsidRPr="00123F01">
          <w:rPr>
            <w:rFonts w:ascii="Times New Roman" w:hAnsi="Times New Roman" w:cs="Times New Roman"/>
            <w:color w:val="0000FF"/>
            <w:sz w:val="28"/>
            <w:szCs w:val="28"/>
          </w:rPr>
          <w:t>пунктах 1</w:t>
        </w:r>
      </w:hyperlink>
      <w:r w:rsidRPr="00123F01">
        <w:rPr>
          <w:rFonts w:ascii="Times New Roman" w:hAnsi="Times New Roman" w:cs="Times New Roman"/>
          <w:sz w:val="28"/>
          <w:szCs w:val="28"/>
        </w:rPr>
        <w:t xml:space="preserve"> - </w:t>
      </w:r>
      <w:hyperlink r:id="rId18" w:history="1">
        <w:r w:rsidRPr="00123F01">
          <w:rPr>
            <w:rFonts w:ascii="Times New Roman" w:hAnsi="Times New Roman" w:cs="Times New Roman"/>
            <w:color w:val="0000FF"/>
            <w:sz w:val="28"/>
            <w:szCs w:val="28"/>
          </w:rPr>
          <w:t>3</w:t>
        </w:r>
      </w:hyperlink>
      <w:r w:rsidRPr="00123F01">
        <w:rPr>
          <w:rFonts w:ascii="Times New Roman" w:hAnsi="Times New Roman" w:cs="Times New Roman"/>
          <w:sz w:val="28"/>
          <w:szCs w:val="28"/>
        </w:rPr>
        <w:t xml:space="preserve"> настоящей части.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r:id="rId19" w:history="1">
        <w:r w:rsidRPr="00123F01">
          <w:rPr>
            <w:rFonts w:ascii="Times New Roman" w:hAnsi="Times New Roman" w:cs="Times New Roman"/>
            <w:color w:val="0000FF"/>
            <w:sz w:val="28"/>
            <w:szCs w:val="28"/>
          </w:rPr>
          <w:t>части 1</w:t>
        </w:r>
      </w:hyperlink>
      <w:r w:rsidRPr="00123F01">
        <w:rPr>
          <w:rFonts w:ascii="Times New Roman" w:hAnsi="Times New Roman" w:cs="Times New Roman"/>
          <w:sz w:val="28"/>
          <w:szCs w:val="28"/>
        </w:rPr>
        <w:t xml:space="preserve"> настоящей статьи, устанавливается федеральными законами и иными нормативными правовыми актами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r:id="rId20" w:history="1">
        <w:r w:rsidRPr="00123F01">
          <w:rPr>
            <w:rFonts w:ascii="Times New Roman" w:hAnsi="Times New Roman" w:cs="Times New Roman"/>
            <w:color w:val="0000FF"/>
            <w:sz w:val="28"/>
            <w:szCs w:val="28"/>
          </w:rPr>
          <w:t>частью 1</w:t>
        </w:r>
      </w:hyperlink>
      <w:r w:rsidRPr="00123F01">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21" w:history="1">
        <w:r w:rsidRPr="00123F01">
          <w:rPr>
            <w:rFonts w:ascii="Times New Roman" w:hAnsi="Times New Roman" w:cs="Times New Roman"/>
            <w:color w:val="0000FF"/>
            <w:sz w:val="28"/>
            <w:szCs w:val="28"/>
          </w:rPr>
          <w:t>частью 1</w:t>
        </w:r>
      </w:hyperlink>
      <w:r w:rsidRPr="00123F01">
        <w:rPr>
          <w:rFonts w:ascii="Times New Roman" w:hAnsi="Times New Roman" w:cs="Times New Roman"/>
          <w:sz w:val="28"/>
          <w:szCs w:val="28"/>
        </w:rPr>
        <w:t xml:space="preserve">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22" w:history="1">
        <w:r w:rsidRPr="00123F01">
          <w:rPr>
            <w:rFonts w:ascii="Times New Roman" w:hAnsi="Times New Roman" w:cs="Times New Roman"/>
            <w:color w:val="0000FF"/>
            <w:sz w:val="28"/>
            <w:szCs w:val="28"/>
          </w:rPr>
          <w:t>частью 1</w:t>
        </w:r>
      </w:hyperlink>
      <w:r w:rsidRPr="00123F01">
        <w:rPr>
          <w:rFonts w:ascii="Times New Roman" w:hAnsi="Times New Roman" w:cs="Times New Roman"/>
          <w:sz w:val="28"/>
          <w:szCs w:val="28"/>
        </w:rPr>
        <w:t xml:space="preserve"> настоящей статьи, отнесенные в соответствии с федеральным </w:t>
      </w:r>
      <w:hyperlink r:id="rId23"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24" w:history="1">
        <w:r w:rsidRPr="00123F01">
          <w:rPr>
            <w:rFonts w:ascii="Times New Roman" w:hAnsi="Times New Roman" w:cs="Times New Roman"/>
            <w:color w:val="0000FF"/>
            <w:sz w:val="28"/>
            <w:szCs w:val="28"/>
          </w:rPr>
          <w:t>законодательством</w:t>
        </w:r>
      </w:hyperlink>
      <w:r w:rsidRPr="00123F01">
        <w:rPr>
          <w:rFonts w:ascii="Times New Roman" w:hAnsi="Times New Roman" w:cs="Times New Roman"/>
          <w:sz w:val="28"/>
          <w:szCs w:val="28"/>
        </w:rPr>
        <w:t xml:space="preserve"> Российской Федерации о государственной тайне.</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5" w:history="1">
        <w:r w:rsidRPr="00123F01">
          <w:rPr>
            <w:rFonts w:ascii="Times New Roman" w:hAnsi="Times New Roman" w:cs="Times New Roman"/>
            <w:color w:val="0000FF"/>
            <w:sz w:val="28"/>
            <w:szCs w:val="28"/>
          </w:rPr>
          <w:t>частью 1</w:t>
        </w:r>
      </w:hyperlink>
      <w:r w:rsidRPr="00123F01">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6" w:history="1">
        <w:r w:rsidRPr="00123F01">
          <w:rPr>
            <w:rFonts w:ascii="Times New Roman" w:hAnsi="Times New Roman" w:cs="Times New Roman"/>
            <w:color w:val="0000FF"/>
            <w:sz w:val="28"/>
            <w:szCs w:val="28"/>
          </w:rPr>
          <w:t>частью 1</w:t>
        </w:r>
      </w:hyperlink>
      <w:r w:rsidRPr="00123F01">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указанными в </w:t>
      </w:r>
      <w:hyperlink r:id="rId27" w:history="1">
        <w:r w:rsidRPr="00123F01">
          <w:rPr>
            <w:rFonts w:ascii="Times New Roman" w:hAnsi="Times New Roman" w:cs="Times New Roman"/>
            <w:color w:val="0000FF"/>
            <w:sz w:val="28"/>
            <w:szCs w:val="28"/>
          </w:rPr>
          <w:t>пункте 4 части 1</w:t>
        </w:r>
      </w:hyperlink>
      <w:r w:rsidRPr="00123F01">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28" w:history="1">
        <w:r w:rsidRPr="00123F01">
          <w:rPr>
            <w:rFonts w:ascii="Times New Roman" w:hAnsi="Times New Roman" w:cs="Times New Roman"/>
            <w:color w:val="0000FF"/>
            <w:sz w:val="28"/>
            <w:szCs w:val="28"/>
          </w:rPr>
          <w:t>порядке</w:t>
        </w:r>
      </w:hyperlink>
      <w:r w:rsidRPr="00123F01">
        <w:rPr>
          <w:rFonts w:ascii="Times New Roman" w:hAnsi="Times New Roman" w:cs="Times New Roman"/>
          <w:sz w:val="28"/>
          <w:szCs w:val="28"/>
        </w:rPr>
        <w:t>, определяемом нормативными правовыми актами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9" w:history="1">
        <w:r w:rsidRPr="00123F01">
          <w:rPr>
            <w:rFonts w:ascii="Times New Roman" w:hAnsi="Times New Roman" w:cs="Times New Roman"/>
            <w:color w:val="0000FF"/>
            <w:sz w:val="28"/>
            <w:szCs w:val="28"/>
          </w:rPr>
          <w:t>частью 1</w:t>
        </w:r>
      </w:hyperlink>
      <w:r w:rsidRPr="00123F01">
        <w:rPr>
          <w:rFonts w:ascii="Times New Roman" w:hAnsi="Times New Roman" w:cs="Times New Roman"/>
          <w:sz w:val="28"/>
          <w:szCs w:val="28"/>
        </w:rPr>
        <w:t xml:space="preserve">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0" w:history="1">
        <w:r w:rsidRPr="00123F01">
          <w:rPr>
            <w:rFonts w:ascii="Times New Roman" w:hAnsi="Times New Roman" w:cs="Times New Roman"/>
            <w:color w:val="0000FF"/>
            <w:sz w:val="28"/>
            <w:szCs w:val="28"/>
          </w:rPr>
          <w:t>порядке</w:t>
        </w:r>
      </w:hyperlink>
      <w:r w:rsidRPr="00123F01">
        <w:rPr>
          <w:rFonts w:ascii="Times New Roman" w:hAnsi="Times New Roman" w:cs="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31" w:history="1">
        <w:r w:rsidRPr="00123F01">
          <w:rPr>
            <w:rFonts w:ascii="Times New Roman" w:hAnsi="Times New Roman" w:cs="Times New Roman"/>
            <w:color w:val="0000FF"/>
            <w:sz w:val="28"/>
            <w:szCs w:val="28"/>
          </w:rPr>
          <w:t>пунктах 1</w:t>
        </w:r>
      </w:hyperlink>
      <w:r w:rsidRPr="00123F01">
        <w:rPr>
          <w:rFonts w:ascii="Times New Roman" w:hAnsi="Times New Roman" w:cs="Times New Roman"/>
          <w:sz w:val="28"/>
          <w:szCs w:val="28"/>
        </w:rPr>
        <w:t xml:space="preserve"> - </w:t>
      </w:r>
      <w:hyperlink r:id="rId32" w:history="1">
        <w:r w:rsidRPr="00123F01">
          <w:rPr>
            <w:rFonts w:ascii="Times New Roman" w:hAnsi="Times New Roman" w:cs="Times New Roman"/>
            <w:color w:val="0000FF"/>
            <w:sz w:val="28"/>
            <w:szCs w:val="28"/>
          </w:rPr>
          <w:t>3 части 1</w:t>
        </w:r>
      </w:hyperlink>
      <w:r w:rsidRPr="00123F01">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9. Невыполнение гражданином или лицом, указанными в </w:t>
      </w:r>
      <w:hyperlink r:id="rId33" w:history="1">
        <w:r w:rsidRPr="00123F01">
          <w:rPr>
            <w:rFonts w:ascii="Times New Roman" w:hAnsi="Times New Roman" w:cs="Times New Roman"/>
            <w:color w:val="0000FF"/>
            <w:sz w:val="28"/>
            <w:szCs w:val="28"/>
          </w:rPr>
          <w:t>части 1</w:t>
        </w:r>
      </w:hyperlink>
      <w:r w:rsidRPr="00123F01">
        <w:rPr>
          <w:rFonts w:ascii="Times New Roman" w:hAnsi="Times New Roman" w:cs="Times New Roman"/>
          <w:sz w:val="28"/>
          <w:szCs w:val="28"/>
        </w:rPr>
        <w:t xml:space="preserve"> настоящей статьи, обязанности, предусмотренной </w:t>
      </w:r>
      <w:hyperlink r:id="rId34" w:history="1">
        <w:r w:rsidRPr="00123F01">
          <w:rPr>
            <w:rFonts w:ascii="Times New Roman" w:hAnsi="Times New Roman" w:cs="Times New Roman"/>
            <w:color w:val="0000FF"/>
            <w:sz w:val="28"/>
            <w:szCs w:val="28"/>
          </w:rPr>
          <w:t>частью 1</w:t>
        </w:r>
      </w:hyperlink>
      <w:r w:rsidRPr="00123F01">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r:id="rId35" w:history="1">
        <w:r w:rsidRPr="00123F01">
          <w:rPr>
            <w:rFonts w:ascii="Times New Roman" w:hAnsi="Times New Roman" w:cs="Times New Roman"/>
            <w:color w:val="0000FF"/>
            <w:sz w:val="28"/>
            <w:szCs w:val="28"/>
          </w:rPr>
          <w:t>частью 1</w:t>
        </w:r>
      </w:hyperlink>
      <w:r w:rsidRPr="00123F01">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10. Конфликт интересов на государственной и муниципальной службе</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36" w:history="1">
        <w:r w:rsidRPr="00123F01">
          <w:rPr>
            <w:rFonts w:ascii="Times New Roman" w:hAnsi="Times New Roman" w:cs="Times New Roman"/>
            <w:color w:val="0000FF"/>
            <w:sz w:val="28"/>
            <w:szCs w:val="28"/>
          </w:rPr>
          <w:t>законодательством</w:t>
        </w:r>
      </w:hyperlink>
      <w:r w:rsidRPr="00123F01">
        <w:rPr>
          <w:rFonts w:ascii="Times New Roman" w:hAnsi="Times New Roman" w:cs="Times New Roman"/>
          <w:sz w:val="28"/>
          <w:szCs w:val="28"/>
        </w:rPr>
        <w:t xml:space="preserve"> Российской Федерации.</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(часть 5.1 введена Федеральным </w:t>
      </w:r>
      <w:hyperlink r:id="rId37"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8" w:history="1">
        <w:r w:rsidRPr="00123F01">
          <w:rPr>
            <w:rFonts w:ascii="Times New Roman" w:hAnsi="Times New Roman" w:cs="Times New Roman"/>
            <w:color w:val="0000FF"/>
            <w:sz w:val="28"/>
            <w:szCs w:val="28"/>
          </w:rPr>
          <w:t>законодательством</w:t>
        </w:r>
      </w:hyperlink>
      <w:r w:rsidRPr="00123F01">
        <w:rPr>
          <w:rFonts w:ascii="Times New Roman" w:hAnsi="Times New Roman" w:cs="Times New Roman"/>
          <w:sz w:val="28"/>
          <w:szCs w:val="28"/>
        </w:rPr>
        <w:t xml:space="preserve">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(введена Федеральным </w:t>
      </w:r>
      <w:hyperlink r:id="rId39"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40" w:history="1">
        <w:r w:rsidRPr="00123F01">
          <w:rPr>
            <w:rFonts w:ascii="Times New Roman" w:hAnsi="Times New Roman" w:cs="Times New Roman"/>
            <w:color w:val="0000FF"/>
            <w:sz w:val="28"/>
            <w:szCs w:val="28"/>
          </w:rPr>
          <w:t>статьями 9</w:t>
        </w:r>
      </w:hyperlink>
      <w:r w:rsidRPr="00123F01">
        <w:rPr>
          <w:rFonts w:ascii="Times New Roman" w:hAnsi="Times New Roman" w:cs="Times New Roman"/>
          <w:sz w:val="28"/>
          <w:szCs w:val="28"/>
        </w:rPr>
        <w:t xml:space="preserve"> - </w:t>
      </w:r>
      <w:hyperlink r:id="rId41" w:history="1">
        <w:r w:rsidRPr="00123F01">
          <w:rPr>
            <w:rFonts w:ascii="Times New Roman" w:hAnsi="Times New Roman" w:cs="Times New Roman"/>
            <w:color w:val="0000FF"/>
            <w:sz w:val="28"/>
            <w:szCs w:val="28"/>
          </w:rPr>
          <w:t>11</w:t>
        </w:r>
      </w:hyperlink>
      <w:r w:rsidRPr="00123F01">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 ред. Федерального </w:t>
      </w:r>
      <w:hyperlink r:id="rId42" w:history="1">
        <w:r w:rsidRPr="00123F01">
          <w:rPr>
            <w:rFonts w:ascii="Times New Roman" w:hAnsi="Times New Roman" w:cs="Times New Roman"/>
            <w:color w:val="0000FF"/>
            <w:sz w:val="28"/>
            <w:szCs w:val="28"/>
          </w:rPr>
          <w:t>закона</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43" w:history="1">
        <w:r w:rsidRPr="00123F01">
          <w:rPr>
            <w:rFonts w:ascii="Times New Roman" w:hAnsi="Times New Roman" w:cs="Times New Roman"/>
            <w:color w:val="0000FF"/>
            <w:sz w:val="28"/>
            <w:szCs w:val="28"/>
          </w:rPr>
          <w:t>перечень</w:t>
        </w:r>
      </w:hyperlink>
      <w:r w:rsidRPr="00123F01">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(часть 1 в ред. Федерального </w:t>
      </w:r>
      <w:hyperlink r:id="rId44" w:history="1">
        <w:r w:rsidRPr="00123F01">
          <w:rPr>
            <w:rFonts w:ascii="Times New Roman" w:hAnsi="Times New Roman" w:cs="Times New Roman"/>
            <w:color w:val="0000FF"/>
            <w:sz w:val="28"/>
            <w:szCs w:val="28"/>
          </w:rPr>
          <w:t>закона</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(часть 1.1 введена Федеральным </w:t>
      </w:r>
      <w:hyperlink r:id="rId45"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2. Гражданин, замещавший должности государственной или муниципальной службы, </w:t>
      </w:r>
      <w:hyperlink r:id="rId46" w:history="1">
        <w:r w:rsidRPr="00123F01">
          <w:rPr>
            <w:rFonts w:ascii="Times New Roman" w:hAnsi="Times New Roman" w:cs="Times New Roman"/>
            <w:color w:val="0000FF"/>
            <w:sz w:val="28"/>
            <w:szCs w:val="28"/>
          </w:rPr>
          <w:t>перечень</w:t>
        </w:r>
      </w:hyperlink>
      <w:r w:rsidRPr="00123F01">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47" w:history="1">
        <w:r w:rsidRPr="00123F01">
          <w:rPr>
            <w:rFonts w:ascii="Times New Roman" w:hAnsi="Times New Roman" w:cs="Times New Roman"/>
            <w:color w:val="0000FF"/>
            <w:sz w:val="28"/>
            <w:szCs w:val="28"/>
          </w:rPr>
          <w:t>части 1</w:t>
        </w:r>
      </w:hyperlink>
      <w:r w:rsidRPr="00123F01">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 ред. Федерального </w:t>
      </w:r>
      <w:hyperlink r:id="rId48" w:history="1">
        <w:r w:rsidRPr="00123F01">
          <w:rPr>
            <w:rFonts w:ascii="Times New Roman" w:hAnsi="Times New Roman" w:cs="Times New Roman"/>
            <w:color w:val="0000FF"/>
            <w:sz w:val="28"/>
            <w:szCs w:val="28"/>
          </w:rPr>
          <w:t>закона</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49" w:history="1">
        <w:r w:rsidRPr="00123F01">
          <w:rPr>
            <w:rFonts w:ascii="Times New Roman" w:hAnsi="Times New Roman" w:cs="Times New Roman"/>
            <w:color w:val="0000FF"/>
            <w:sz w:val="28"/>
            <w:szCs w:val="28"/>
          </w:rPr>
          <w:t>частью 2</w:t>
        </w:r>
      </w:hyperlink>
      <w:r w:rsidRPr="00123F01">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0" w:history="1">
        <w:r w:rsidRPr="00123F01">
          <w:rPr>
            <w:rFonts w:ascii="Times New Roman" w:hAnsi="Times New Roman" w:cs="Times New Roman"/>
            <w:color w:val="0000FF"/>
            <w:sz w:val="28"/>
            <w:szCs w:val="28"/>
          </w:rPr>
          <w:t>части 1</w:t>
        </w:r>
      </w:hyperlink>
      <w:r w:rsidRPr="00123F01">
        <w:rPr>
          <w:rFonts w:ascii="Times New Roman" w:hAnsi="Times New Roman" w:cs="Times New Roman"/>
          <w:sz w:val="28"/>
          <w:szCs w:val="28"/>
        </w:rPr>
        <w:t xml:space="preserve"> настоящей статьи, заключенного с указанным гражданином.</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 ред. Федерального </w:t>
      </w:r>
      <w:hyperlink r:id="rId51" w:history="1">
        <w:r w:rsidRPr="00123F01">
          <w:rPr>
            <w:rFonts w:ascii="Times New Roman" w:hAnsi="Times New Roman" w:cs="Times New Roman"/>
            <w:color w:val="0000FF"/>
            <w:sz w:val="28"/>
            <w:szCs w:val="28"/>
          </w:rPr>
          <w:t>закона</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52" w:history="1">
        <w:r w:rsidRPr="00123F01">
          <w:rPr>
            <w:rFonts w:ascii="Times New Roman" w:hAnsi="Times New Roman" w:cs="Times New Roman"/>
            <w:color w:val="0000FF"/>
            <w:sz w:val="28"/>
            <w:szCs w:val="28"/>
          </w:rPr>
          <w:t>части 1</w:t>
        </w:r>
      </w:hyperlink>
      <w:r w:rsidRPr="00123F01">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53" w:history="1">
        <w:r w:rsidRPr="00123F01">
          <w:rPr>
            <w:rFonts w:ascii="Times New Roman" w:hAnsi="Times New Roman" w:cs="Times New Roman"/>
            <w:color w:val="0000FF"/>
            <w:sz w:val="28"/>
            <w:szCs w:val="28"/>
          </w:rPr>
          <w:t>перечень</w:t>
        </w:r>
      </w:hyperlink>
      <w:r w:rsidRPr="00123F01">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4" w:history="1">
        <w:r w:rsidRPr="00123F01">
          <w:rPr>
            <w:rFonts w:ascii="Times New Roman" w:hAnsi="Times New Roman" w:cs="Times New Roman"/>
            <w:color w:val="0000FF"/>
            <w:sz w:val="28"/>
            <w:szCs w:val="28"/>
          </w:rPr>
          <w:t>порядке</w:t>
        </w:r>
      </w:hyperlink>
      <w:r w:rsidRPr="00123F01">
        <w:rPr>
          <w:rFonts w:ascii="Times New Roman" w:hAnsi="Times New Roman" w:cs="Times New Roman"/>
          <w:sz w:val="28"/>
          <w:szCs w:val="28"/>
        </w:rPr>
        <w:t>, устанавливаемом нормативными правовыми актами Российской Федерации.</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 ред. Федерального </w:t>
      </w:r>
      <w:hyperlink r:id="rId55" w:history="1">
        <w:r w:rsidRPr="00123F01">
          <w:rPr>
            <w:rFonts w:ascii="Times New Roman" w:hAnsi="Times New Roman" w:cs="Times New Roman"/>
            <w:color w:val="0000FF"/>
            <w:sz w:val="28"/>
            <w:szCs w:val="28"/>
          </w:rPr>
          <w:t>закона</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5. Неисполнение работодателем обязанности, установленной </w:t>
      </w:r>
      <w:hyperlink r:id="rId56" w:history="1">
        <w:r w:rsidRPr="00123F01">
          <w:rPr>
            <w:rFonts w:ascii="Times New Roman" w:hAnsi="Times New Roman" w:cs="Times New Roman"/>
            <w:color w:val="0000FF"/>
            <w:sz w:val="28"/>
            <w:szCs w:val="28"/>
          </w:rPr>
          <w:t>частью 4</w:t>
        </w:r>
      </w:hyperlink>
      <w:r w:rsidRPr="00123F01">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57" w:history="1">
        <w:r w:rsidRPr="00123F01">
          <w:rPr>
            <w:rFonts w:ascii="Times New Roman" w:hAnsi="Times New Roman" w:cs="Times New Roman"/>
            <w:color w:val="0000FF"/>
            <w:sz w:val="28"/>
            <w:szCs w:val="28"/>
          </w:rPr>
          <w:t>законодательством</w:t>
        </w:r>
      </w:hyperlink>
      <w:r w:rsidRPr="00123F01">
        <w:rPr>
          <w:rFonts w:ascii="Times New Roman" w:hAnsi="Times New Roman" w:cs="Times New Roman"/>
          <w:sz w:val="28"/>
          <w:szCs w:val="28"/>
        </w:rPr>
        <w:t xml:space="preserve">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6. Проверка соблюдения гражданином, указанным в </w:t>
      </w:r>
      <w:hyperlink r:id="rId58" w:history="1">
        <w:r w:rsidRPr="00123F01">
          <w:rPr>
            <w:rFonts w:ascii="Times New Roman" w:hAnsi="Times New Roman" w:cs="Times New Roman"/>
            <w:color w:val="0000FF"/>
            <w:sz w:val="28"/>
            <w:szCs w:val="28"/>
          </w:rPr>
          <w:t>части 1</w:t>
        </w:r>
      </w:hyperlink>
      <w:r w:rsidRPr="00123F01">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41E3F" w:rsidRPr="00123F01" w:rsidRDefault="00B41E3F">
      <w:pPr>
        <w:autoSpaceDE w:val="0"/>
        <w:autoSpaceDN w:val="0"/>
        <w:adjustRightInd w:val="0"/>
        <w:spacing w:after="0" w:line="240" w:lineRule="auto"/>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(часть 6 введена Федеральным </w:t>
      </w:r>
      <w:hyperlink r:id="rId59"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(введена Федеральным </w:t>
      </w:r>
      <w:hyperlink r:id="rId60"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1"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62" w:history="1">
        <w:r w:rsidRPr="00123F01">
          <w:rPr>
            <w:rFonts w:ascii="Times New Roman" w:hAnsi="Times New Roman" w:cs="Times New Roman"/>
            <w:color w:val="0000FF"/>
            <w:sz w:val="28"/>
            <w:szCs w:val="28"/>
          </w:rPr>
          <w:t>частями 1</w:t>
        </w:r>
      </w:hyperlink>
      <w:r w:rsidRPr="00123F01">
        <w:rPr>
          <w:rFonts w:ascii="Times New Roman" w:hAnsi="Times New Roman" w:cs="Times New Roman"/>
          <w:sz w:val="28"/>
          <w:szCs w:val="28"/>
        </w:rPr>
        <w:t xml:space="preserve"> - </w:t>
      </w:r>
      <w:hyperlink r:id="rId63" w:history="1">
        <w:r w:rsidRPr="00123F01">
          <w:rPr>
            <w:rFonts w:ascii="Times New Roman" w:hAnsi="Times New Roman" w:cs="Times New Roman"/>
            <w:color w:val="0000FF"/>
            <w:sz w:val="28"/>
            <w:szCs w:val="28"/>
          </w:rPr>
          <w:t>4</w:t>
        </w:r>
      </w:hyperlink>
      <w:r w:rsidRPr="00123F01">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(введена Федеральным </w:t>
      </w:r>
      <w:hyperlink r:id="rId64"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(введена Федеральным </w:t>
      </w:r>
      <w:hyperlink r:id="rId65"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(введена Федеральным </w:t>
      </w:r>
      <w:hyperlink r:id="rId66"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67" w:history="1">
        <w:r w:rsidRPr="00123F01">
          <w:rPr>
            <w:rFonts w:ascii="Times New Roman" w:hAnsi="Times New Roman" w:cs="Times New Roman"/>
            <w:color w:val="0000FF"/>
            <w:sz w:val="28"/>
            <w:szCs w:val="28"/>
          </w:rPr>
          <w:t>статьями 17</w:t>
        </w:r>
      </w:hyperlink>
      <w:r w:rsidRPr="00123F01">
        <w:rPr>
          <w:rFonts w:ascii="Times New Roman" w:hAnsi="Times New Roman" w:cs="Times New Roman"/>
          <w:sz w:val="28"/>
          <w:szCs w:val="28"/>
        </w:rPr>
        <w:t xml:space="preserve">, </w:t>
      </w:r>
      <w:hyperlink r:id="rId68" w:history="1">
        <w:r w:rsidRPr="00123F01">
          <w:rPr>
            <w:rFonts w:ascii="Times New Roman" w:hAnsi="Times New Roman" w:cs="Times New Roman"/>
            <w:color w:val="0000FF"/>
            <w:sz w:val="28"/>
            <w:szCs w:val="28"/>
          </w:rPr>
          <w:t>18</w:t>
        </w:r>
      </w:hyperlink>
      <w:r w:rsidRPr="00123F01">
        <w:rPr>
          <w:rFonts w:ascii="Times New Roman" w:hAnsi="Times New Roman" w:cs="Times New Roman"/>
          <w:sz w:val="28"/>
          <w:szCs w:val="28"/>
        </w:rPr>
        <w:t xml:space="preserve"> и </w:t>
      </w:r>
      <w:hyperlink r:id="rId69" w:history="1">
        <w:r w:rsidRPr="00123F01">
          <w:rPr>
            <w:rFonts w:ascii="Times New Roman" w:hAnsi="Times New Roman" w:cs="Times New Roman"/>
            <w:color w:val="0000FF"/>
            <w:sz w:val="28"/>
            <w:szCs w:val="28"/>
          </w:rPr>
          <w:t>20</w:t>
        </w:r>
      </w:hyperlink>
      <w:r w:rsidRPr="00123F01">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(введена Федеральным </w:t>
      </w:r>
      <w:hyperlink r:id="rId70"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13. Ответственность физических лиц за коррупционные правонарушения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71" w:history="1">
        <w:r w:rsidRPr="00123F01">
          <w:rPr>
            <w:rFonts w:ascii="Times New Roman" w:hAnsi="Times New Roman" w:cs="Times New Roman"/>
            <w:color w:val="0000FF"/>
            <w:sz w:val="28"/>
            <w:szCs w:val="28"/>
          </w:rPr>
          <w:t>законодательством</w:t>
        </w:r>
      </w:hyperlink>
      <w:r w:rsidRPr="00123F01">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(введена Федеральным </w:t>
      </w:r>
      <w:hyperlink r:id="rId72" w:history="1">
        <w:r w:rsidRPr="00123F01">
          <w:rPr>
            <w:rFonts w:ascii="Times New Roman" w:hAnsi="Times New Roman" w:cs="Times New Roman"/>
            <w:color w:val="0000FF"/>
            <w:sz w:val="28"/>
            <w:szCs w:val="28"/>
          </w:rPr>
          <w:t>законом</w:t>
        </w:r>
      </w:hyperlink>
      <w:r w:rsidRPr="00123F01">
        <w:rPr>
          <w:rFonts w:ascii="Times New Roman" w:hAnsi="Times New Roman" w:cs="Times New Roman"/>
          <w:sz w:val="28"/>
          <w:szCs w:val="28"/>
        </w:rPr>
        <w:t xml:space="preserve"> от 21.11.2011 N 329-ФЗ)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4) осуществления лицом предпринимательской деятельности;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Статья 14. Ответственность юридических лиц за коррупционные правонарушения</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73" w:history="1">
        <w:r w:rsidRPr="00123F01">
          <w:rPr>
            <w:rFonts w:ascii="Times New Roman" w:hAnsi="Times New Roman" w:cs="Times New Roman"/>
            <w:color w:val="0000FF"/>
            <w:sz w:val="28"/>
            <w:szCs w:val="28"/>
          </w:rPr>
          <w:t>законодательством</w:t>
        </w:r>
      </w:hyperlink>
      <w:r w:rsidRPr="00123F01">
        <w:rPr>
          <w:rFonts w:ascii="Times New Roman" w:hAnsi="Times New Roman" w:cs="Times New Roman"/>
          <w:sz w:val="28"/>
          <w:szCs w:val="28"/>
        </w:rPr>
        <w:t xml:space="preserve">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3F01">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74" w:history="1">
        <w:r w:rsidRPr="00123F01">
          <w:rPr>
            <w:rFonts w:ascii="Times New Roman" w:hAnsi="Times New Roman" w:cs="Times New Roman"/>
            <w:color w:val="0000FF"/>
            <w:sz w:val="28"/>
            <w:szCs w:val="28"/>
          </w:rPr>
          <w:t>законодательством</w:t>
        </w:r>
      </w:hyperlink>
      <w:r w:rsidRPr="00123F01">
        <w:rPr>
          <w:rFonts w:ascii="Times New Roman" w:hAnsi="Times New Roman" w:cs="Times New Roman"/>
          <w:sz w:val="28"/>
          <w:szCs w:val="28"/>
        </w:rPr>
        <w:t xml:space="preserve"> Российской Федерации.</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jc w:val="right"/>
        <w:outlineLvl w:val="0"/>
        <w:rPr>
          <w:rFonts w:ascii="Times New Roman" w:hAnsi="Times New Roman" w:cs="Times New Roman"/>
          <w:sz w:val="28"/>
          <w:szCs w:val="28"/>
        </w:rPr>
      </w:pPr>
      <w:r w:rsidRPr="00123F01">
        <w:rPr>
          <w:rFonts w:ascii="Times New Roman" w:hAnsi="Times New Roman" w:cs="Times New Roman"/>
          <w:sz w:val="28"/>
          <w:szCs w:val="28"/>
        </w:rPr>
        <w:t>Президент</w:t>
      </w:r>
    </w:p>
    <w:p w:rsidR="00B41E3F" w:rsidRPr="00123F01" w:rsidRDefault="00B41E3F">
      <w:pPr>
        <w:autoSpaceDE w:val="0"/>
        <w:autoSpaceDN w:val="0"/>
        <w:adjustRightInd w:val="0"/>
        <w:spacing w:after="0" w:line="240" w:lineRule="auto"/>
        <w:jc w:val="right"/>
        <w:outlineLvl w:val="0"/>
        <w:rPr>
          <w:rFonts w:ascii="Times New Roman" w:hAnsi="Times New Roman" w:cs="Times New Roman"/>
          <w:sz w:val="28"/>
          <w:szCs w:val="28"/>
        </w:rPr>
      </w:pPr>
      <w:r w:rsidRPr="00123F01">
        <w:rPr>
          <w:rFonts w:ascii="Times New Roman" w:hAnsi="Times New Roman" w:cs="Times New Roman"/>
          <w:sz w:val="28"/>
          <w:szCs w:val="28"/>
        </w:rPr>
        <w:t>Российской Федерации</w:t>
      </w:r>
    </w:p>
    <w:p w:rsidR="00B41E3F" w:rsidRPr="00123F01" w:rsidRDefault="00B41E3F">
      <w:pPr>
        <w:autoSpaceDE w:val="0"/>
        <w:autoSpaceDN w:val="0"/>
        <w:adjustRightInd w:val="0"/>
        <w:spacing w:after="0" w:line="240" w:lineRule="auto"/>
        <w:jc w:val="right"/>
        <w:outlineLvl w:val="0"/>
        <w:rPr>
          <w:rFonts w:ascii="Times New Roman" w:hAnsi="Times New Roman" w:cs="Times New Roman"/>
          <w:sz w:val="28"/>
          <w:szCs w:val="28"/>
        </w:rPr>
      </w:pPr>
      <w:r w:rsidRPr="00123F01">
        <w:rPr>
          <w:rFonts w:ascii="Times New Roman" w:hAnsi="Times New Roman" w:cs="Times New Roman"/>
          <w:sz w:val="28"/>
          <w:szCs w:val="28"/>
        </w:rPr>
        <w:t>Д.МЕДВЕДЕВ</w:t>
      </w:r>
    </w:p>
    <w:p w:rsidR="00B41E3F" w:rsidRPr="00123F01" w:rsidRDefault="00B41E3F">
      <w:pPr>
        <w:autoSpaceDE w:val="0"/>
        <w:autoSpaceDN w:val="0"/>
        <w:adjustRightInd w:val="0"/>
        <w:spacing w:after="0" w:line="240" w:lineRule="auto"/>
        <w:outlineLvl w:val="0"/>
        <w:rPr>
          <w:rFonts w:ascii="Times New Roman" w:hAnsi="Times New Roman" w:cs="Times New Roman"/>
          <w:sz w:val="28"/>
          <w:szCs w:val="28"/>
        </w:rPr>
      </w:pPr>
      <w:r w:rsidRPr="00123F01">
        <w:rPr>
          <w:rFonts w:ascii="Times New Roman" w:hAnsi="Times New Roman" w:cs="Times New Roman"/>
          <w:sz w:val="28"/>
          <w:szCs w:val="28"/>
        </w:rPr>
        <w:t>Москва, Кремль</w:t>
      </w:r>
    </w:p>
    <w:p w:rsidR="00B41E3F" w:rsidRPr="00123F01" w:rsidRDefault="00B41E3F">
      <w:pPr>
        <w:autoSpaceDE w:val="0"/>
        <w:autoSpaceDN w:val="0"/>
        <w:adjustRightInd w:val="0"/>
        <w:spacing w:after="0" w:line="240" w:lineRule="auto"/>
        <w:outlineLvl w:val="0"/>
        <w:rPr>
          <w:rFonts w:ascii="Times New Roman" w:hAnsi="Times New Roman" w:cs="Times New Roman"/>
          <w:sz w:val="28"/>
          <w:szCs w:val="28"/>
        </w:rPr>
      </w:pPr>
      <w:r w:rsidRPr="00123F01">
        <w:rPr>
          <w:rFonts w:ascii="Times New Roman" w:hAnsi="Times New Roman" w:cs="Times New Roman"/>
          <w:sz w:val="28"/>
          <w:szCs w:val="28"/>
        </w:rPr>
        <w:t>25 декабря 2008 года</w:t>
      </w:r>
    </w:p>
    <w:p w:rsidR="00B41E3F" w:rsidRPr="00123F01" w:rsidRDefault="00B41E3F">
      <w:pPr>
        <w:autoSpaceDE w:val="0"/>
        <w:autoSpaceDN w:val="0"/>
        <w:adjustRightInd w:val="0"/>
        <w:spacing w:after="0" w:line="240" w:lineRule="auto"/>
        <w:outlineLvl w:val="0"/>
        <w:rPr>
          <w:rFonts w:ascii="Times New Roman" w:hAnsi="Times New Roman" w:cs="Times New Roman"/>
          <w:sz w:val="28"/>
          <w:szCs w:val="28"/>
        </w:rPr>
      </w:pPr>
      <w:r w:rsidRPr="00123F01">
        <w:rPr>
          <w:rFonts w:ascii="Times New Roman" w:hAnsi="Times New Roman" w:cs="Times New Roman"/>
          <w:sz w:val="28"/>
          <w:szCs w:val="28"/>
        </w:rPr>
        <w:t>N 273-ФЗ</w:t>
      </w: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41E3F" w:rsidRPr="00123F01" w:rsidRDefault="00B41E3F">
      <w:pPr>
        <w:pStyle w:val="ConsPlusNonformat"/>
        <w:widowControl/>
        <w:pBdr>
          <w:top w:val="single" w:sz="6" w:space="0" w:color="auto"/>
        </w:pBdr>
        <w:outlineLvl w:val="0"/>
        <w:rPr>
          <w:rFonts w:ascii="Times New Roman" w:hAnsi="Times New Roman" w:cs="Times New Roman"/>
          <w:sz w:val="28"/>
          <w:szCs w:val="28"/>
        </w:rPr>
      </w:pPr>
    </w:p>
    <w:p w:rsidR="00B41E3F" w:rsidRPr="00123F01" w:rsidRDefault="00B41E3F">
      <w:pPr>
        <w:rPr>
          <w:rFonts w:ascii="Times New Roman" w:hAnsi="Times New Roman" w:cs="Times New Roman"/>
          <w:sz w:val="28"/>
          <w:szCs w:val="28"/>
        </w:rPr>
      </w:pPr>
    </w:p>
    <w:sectPr w:rsidR="00B41E3F" w:rsidRPr="00123F01" w:rsidSect="00B30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Kalinga">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F01"/>
    <w:rsid w:val="00000984"/>
    <w:rsid w:val="00002FD2"/>
    <w:rsid w:val="00004111"/>
    <w:rsid w:val="00013CF9"/>
    <w:rsid w:val="00013E3E"/>
    <w:rsid w:val="00013E9C"/>
    <w:rsid w:val="000143F1"/>
    <w:rsid w:val="00014ACD"/>
    <w:rsid w:val="00015599"/>
    <w:rsid w:val="00016A81"/>
    <w:rsid w:val="0002223E"/>
    <w:rsid w:val="0002547B"/>
    <w:rsid w:val="00025CBA"/>
    <w:rsid w:val="000271B5"/>
    <w:rsid w:val="00027AF9"/>
    <w:rsid w:val="00032F67"/>
    <w:rsid w:val="000358FC"/>
    <w:rsid w:val="00040634"/>
    <w:rsid w:val="000417EB"/>
    <w:rsid w:val="00045268"/>
    <w:rsid w:val="00052321"/>
    <w:rsid w:val="00054BFB"/>
    <w:rsid w:val="00061B7E"/>
    <w:rsid w:val="00063B29"/>
    <w:rsid w:val="00074665"/>
    <w:rsid w:val="0007749D"/>
    <w:rsid w:val="0008084F"/>
    <w:rsid w:val="00084BFD"/>
    <w:rsid w:val="00085DCB"/>
    <w:rsid w:val="000A1C82"/>
    <w:rsid w:val="000A3DB6"/>
    <w:rsid w:val="000A694C"/>
    <w:rsid w:val="000B1B59"/>
    <w:rsid w:val="000B26D0"/>
    <w:rsid w:val="000B582B"/>
    <w:rsid w:val="000B723E"/>
    <w:rsid w:val="000C08C9"/>
    <w:rsid w:val="000C1F13"/>
    <w:rsid w:val="000C4845"/>
    <w:rsid w:val="000C6214"/>
    <w:rsid w:val="000D1BD3"/>
    <w:rsid w:val="000D564C"/>
    <w:rsid w:val="000E5178"/>
    <w:rsid w:val="000E6EA0"/>
    <w:rsid w:val="000F2B70"/>
    <w:rsid w:val="000F49C8"/>
    <w:rsid w:val="000F6595"/>
    <w:rsid w:val="00100330"/>
    <w:rsid w:val="00100A16"/>
    <w:rsid w:val="001074B5"/>
    <w:rsid w:val="00110BA3"/>
    <w:rsid w:val="001117E3"/>
    <w:rsid w:val="00112F1F"/>
    <w:rsid w:val="0011341F"/>
    <w:rsid w:val="00120307"/>
    <w:rsid w:val="00123F01"/>
    <w:rsid w:val="00125BC9"/>
    <w:rsid w:val="00126199"/>
    <w:rsid w:val="00126496"/>
    <w:rsid w:val="001266E8"/>
    <w:rsid w:val="00127009"/>
    <w:rsid w:val="0013014E"/>
    <w:rsid w:val="00132FA6"/>
    <w:rsid w:val="0013424B"/>
    <w:rsid w:val="00134371"/>
    <w:rsid w:val="0014046F"/>
    <w:rsid w:val="00143496"/>
    <w:rsid w:val="001530A7"/>
    <w:rsid w:val="00157B43"/>
    <w:rsid w:val="001642AC"/>
    <w:rsid w:val="001748C9"/>
    <w:rsid w:val="00176E6A"/>
    <w:rsid w:val="00180AFE"/>
    <w:rsid w:val="00184C00"/>
    <w:rsid w:val="001A2C14"/>
    <w:rsid w:val="001A46B2"/>
    <w:rsid w:val="001A4B53"/>
    <w:rsid w:val="001A52B2"/>
    <w:rsid w:val="001C11A2"/>
    <w:rsid w:val="001C1C1E"/>
    <w:rsid w:val="001C438E"/>
    <w:rsid w:val="001D20C7"/>
    <w:rsid w:val="001E0892"/>
    <w:rsid w:val="001E0E17"/>
    <w:rsid w:val="001E23D9"/>
    <w:rsid w:val="001E4373"/>
    <w:rsid w:val="001E78B9"/>
    <w:rsid w:val="001F253B"/>
    <w:rsid w:val="001F45A6"/>
    <w:rsid w:val="001F5CD2"/>
    <w:rsid w:val="002011AC"/>
    <w:rsid w:val="002077F4"/>
    <w:rsid w:val="00210230"/>
    <w:rsid w:val="002136D1"/>
    <w:rsid w:val="00216180"/>
    <w:rsid w:val="002164DF"/>
    <w:rsid w:val="00216EFC"/>
    <w:rsid w:val="00220D9C"/>
    <w:rsid w:val="002249BF"/>
    <w:rsid w:val="002257EE"/>
    <w:rsid w:val="00226BF8"/>
    <w:rsid w:val="00227519"/>
    <w:rsid w:val="002317EC"/>
    <w:rsid w:val="00233527"/>
    <w:rsid w:val="00235D9B"/>
    <w:rsid w:val="002433C8"/>
    <w:rsid w:val="00244DA3"/>
    <w:rsid w:val="00245074"/>
    <w:rsid w:val="00246DBC"/>
    <w:rsid w:val="00247FEE"/>
    <w:rsid w:val="00251707"/>
    <w:rsid w:val="00254EE3"/>
    <w:rsid w:val="00257557"/>
    <w:rsid w:val="002602FB"/>
    <w:rsid w:val="002607C9"/>
    <w:rsid w:val="00265009"/>
    <w:rsid w:val="00267D86"/>
    <w:rsid w:val="002716F2"/>
    <w:rsid w:val="00275DBA"/>
    <w:rsid w:val="00275EA5"/>
    <w:rsid w:val="00280C51"/>
    <w:rsid w:val="00281B10"/>
    <w:rsid w:val="00286266"/>
    <w:rsid w:val="0029601C"/>
    <w:rsid w:val="002A423C"/>
    <w:rsid w:val="002A7619"/>
    <w:rsid w:val="002B7E28"/>
    <w:rsid w:val="002C0119"/>
    <w:rsid w:val="002C3058"/>
    <w:rsid w:val="002C4B17"/>
    <w:rsid w:val="002C6E80"/>
    <w:rsid w:val="002D09BE"/>
    <w:rsid w:val="002D14BD"/>
    <w:rsid w:val="002E135B"/>
    <w:rsid w:val="002F0F3D"/>
    <w:rsid w:val="002F39FF"/>
    <w:rsid w:val="002F6ED6"/>
    <w:rsid w:val="002F7305"/>
    <w:rsid w:val="00301113"/>
    <w:rsid w:val="003016D4"/>
    <w:rsid w:val="0030308B"/>
    <w:rsid w:val="003055B1"/>
    <w:rsid w:val="00315E9C"/>
    <w:rsid w:val="00316AA3"/>
    <w:rsid w:val="003175D0"/>
    <w:rsid w:val="0033091E"/>
    <w:rsid w:val="00332AC0"/>
    <w:rsid w:val="00334B8F"/>
    <w:rsid w:val="00335A27"/>
    <w:rsid w:val="00342399"/>
    <w:rsid w:val="0034481A"/>
    <w:rsid w:val="003504BF"/>
    <w:rsid w:val="003506C6"/>
    <w:rsid w:val="0035443C"/>
    <w:rsid w:val="00354784"/>
    <w:rsid w:val="00357BC9"/>
    <w:rsid w:val="003649E6"/>
    <w:rsid w:val="00365B0C"/>
    <w:rsid w:val="00370BE2"/>
    <w:rsid w:val="003732A5"/>
    <w:rsid w:val="00374B09"/>
    <w:rsid w:val="00377C5C"/>
    <w:rsid w:val="003901D3"/>
    <w:rsid w:val="00391E10"/>
    <w:rsid w:val="003A4498"/>
    <w:rsid w:val="003A7529"/>
    <w:rsid w:val="003B387C"/>
    <w:rsid w:val="003B57DC"/>
    <w:rsid w:val="003B635F"/>
    <w:rsid w:val="003C0018"/>
    <w:rsid w:val="003C218F"/>
    <w:rsid w:val="003C557D"/>
    <w:rsid w:val="003D0965"/>
    <w:rsid w:val="003D7349"/>
    <w:rsid w:val="003E0B8E"/>
    <w:rsid w:val="003E6C45"/>
    <w:rsid w:val="003E7880"/>
    <w:rsid w:val="003E7C76"/>
    <w:rsid w:val="003F4ADA"/>
    <w:rsid w:val="00411C84"/>
    <w:rsid w:val="00417607"/>
    <w:rsid w:val="00424A42"/>
    <w:rsid w:val="00426978"/>
    <w:rsid w:val="0043061A"/>
    <w:rsid w:val="00434638"/>
    <w:rsid w:val="0044073C"/>
    <w:rsid w:val="00440D5F"/>
    <w:rsid w:val="00441FDE"/>
    <w:rsid w:val="00442E09"/>
    <w:rsid w:val="00450BF0"/>
    <w:rsid w:val="00455F20"/>
    <w:rsid w:val="00467243"/>
    <w:rsid w:val="00473D1E"/>
    <w:rsid w:val="004754D5"/>
    <w:rsid w:val="004756B2"/>
    <w:rsid w:val="00476EC0"/>
    <w:rsid w:val="004830C9"/>
    <w:rsid w:val="00486C4E"/>
    <w:rsid w:val="00487F80"/>
    <w:rsid w:val="004A1903"/>
    <w:rsid w:val="004A6F0E"/>
    <w:rsid w:val="004A7D1A"/>
    <w:rsid w:val="004A7F79"/>
    <w:rsid w:val="004B19D9"/>
    <w:rsid w:val="004B215D"/>
    <w:rsid w:val="004B4860"/>
    <w:rsid w:val="004C1CCA"/>
    <w:rsid w:val="004C3B15"/>
    <w:rsid w:val="004D6555"/>
    <w:rsid w:val="004E0BD6"/>
    <w:rsid w:val="004E6163"/>
    <w:rsid w:val="00500D41"/>
    <w:rsid w:val="00501F2D"/>
    <w:rsid w:val="00510A6E"/>
    <w:rsid w:val="00517D7A"/>
    <w:rsid w:val="00517F6E"/>
    <w:rsid w:val="00524533"/>
    <w:rsid w:val="00532736"/>
    <w:rsid w:val="0053583E"/>
    <w:rsid w:val="00543D12"/>
    <w:rsid w:val="00545926"/>
    <w:rsid w:val="00545976"/>
    <w:rsid w:val="005514CA"/>
    <w:rsid w:val="005530AD"/>
    <w:rsid w:val="00555E90"/>
    <w:rsid w:val="00563C78"/>
    <w:rsid w:val="00565522"/>
    <w:rsid w:val="005678EB"/>
    <w:rsid w:val="00571DBB"/>
    <w:rsid w:val="0058037E"/>
    <w:rsid w:val="00580608"/>
    <w:rsid w:val="005835AD"/>
    <w:rsid w:val="005855AD"/>
    <w:rsid w:val="00585F10"/>
    <w:rsid w:val="00590CBF"/>
    <w:rsid w:val="00590D15"/>
    <w:rsid w:val="00591BCE"/>
    <w:rsid w:val="00592923"/>
    <w:rsid w:val="00593D1D"/>
    <w:rsid w:val="005A616A"/>
    <w:rsid w:val="005A79F4"/>
    <w:rsid w:val="005B1035"/>
    <w:rsid w:val="005B115F"/>
    <w:rsid w:val="005B3ABB"/>
    <w:rsid w:val="005B6758"/>
    <w:rsid w:val="005C40B5"/>
    <w:rsid w:val="005C495E"/>
    <w:rsid w:val="005C56F8"/>
    <w:rsid w:val="005C6E3E"/>
    <w:rsid w:val="005C6EB3"/>
    <w:rsid w:val="005C7090"/>
    <w:rsid w:val="005C7FA6"/>
    <w:rsid w:val="005D2F35"/>
    <w:rsid w:val="005D3AE2"/>
    <w:rsid w:val="005E07D1"/>
    <w:rsid w:val="005E1088"/>
    <w:rsid w:val="005E5476"/>
    <w:rsid w:val="005E7D27"/>
    <w:rsid w:val="0061356C"/>
    <w:rsid w:val="00613C77"/>
    <w:rsid w:val="00621D2A"/>
    <w:rsid w:val="00622C94"/>
    <w:rsid w:val="00623EEF"/>
    <w:rsid w:val="00626FDF"/>
    <w:rsid w:val="00633418"/>
    <w:rsid w:val="00646B4B"/>
    <w:rsid w:val="00650683"/>
    <w:rsid w:val="00655706"/>
    <w:rsid w:val="00672A9C"/>
    <w:rsid w:val="00676AC9"/>
    <w:rsid w:val="00683230"/>
    <w:rsid w:val="00684986"/>
    <w:rsid w:val="0069025F"/>
    <w:rsid w:val="006926E3"/>
    <w:rsid w:val="00692AB4"/>
    <w:rsid w:val="0069366C"/>
    <w:rsid w:val="006A150E"/>
    <w:rsid w:val="006A16B7"/>
    <w:rsid w:val="006A2447"/>
    <w:rsid w:val="006A3AB0"/>
    <w:rsid w:val="006A79C2"/>
    <w:rsid w:val="006B1E6C"/>
    <w:rsid w:val="006B247A"/>
    <w:rsid w:val="006C02B0"/>
    <w:rsid w:val="006C328C"/>
    <w:rsid w:val="006C443D"/>
    <w:rsid w:val="006D184B"/>
    <w:rsid w:val="006D1B56"/>
    <w:rsid w:val="006D4635"/>
    <w:rsid w:val="006E7BF4"/>
    <w:rsid w:val="006F657B"/>
    <w:rsid w:val="006F765F"/>
    <w:rsid w:val="00700813"/>
    <w:rsid w:val="00704C7D"/>
    <w:rsid w:val="007050B2"/>
    <w:rsid w:val="00710FE8"/>
    <w:rsid w:val="00721370"/>
    <w:rsid w:val="00722D34"/>
    <w:rsid w:val="00722DAC"/>
    <w:rsid w:val="007241B1"/>
    <w:rsid w:val="007339BC"/>
    <w:rsid w:val="00737FC1"/>
    <w:rsid w:val="00743DE8"/>
    <w:rsid w:val="0074681F"/>
    <w:rsid w:val="007475BB"/>
    <w:rsid w:val="00751579"/>
    <w:rsid w:val="00751899"/>
    <w:rsid w:val="00752345"/>
    <w:rsid w:val="007626F2"/>
    <w:rsid w:val="0076471F"/>
    <w:rsid w:val="007733F7"/>
    <w:rsid w:val="00793148"/>
    <w:rsid w:val="007A70CA"/>
    <w:rsid w:val="007B1C06"/>
    <w:rsid w:val="007B226A"/>
    <w:rsid w:val="007B7B7E"/>
    <w:rsid w:val="007C10DD"/>
    <w:rsid w:val="007C51C3"/>
    <w:rsid w:val="007C6D6E"/>
    <w:rsid w:val="007E228C"/>
    <w:rsid w:val="007E3EB4"/>
    <w:rsid w:val="007F6EC8"/>
    <w:rsid w:val="00810F6C"/>
    <w:rsid w:val="0081163B"/>
    <w:rsid w:val="00811972"/>
    <w:rsid w:val="0081461B"/>
    <w:rsid w:val="00815AD2"/>
    <w:rsid w:val="00816569"/>
    <w:rsid w:val="008173DC"/>
    <w:rsid w:val="00817C01"/>
    <w:rsid w:val="008210BD"/>
    <w:rsid w:val="00821283"/>
    <w:rsid w:val="00824BF9"/>
    <w:rsid w:val="008267D8"/>
    <w:rsid w:val="00827E3D"/>
    <w:rsid w:val="00830E71"/>
    <w:rsid w:val="00835892"/>
    <w:rsid w:val="00843730"/>
    <w:rsid w:val="0084378A"/>
    <w:rsid w:val="00845D9C"/>
    <w:rsid w:val="00847179"/>
    <w:rsid w:val="00847341"/>
    <w:rsid w:val="00847528"/>
    <w:rsid w:val="0085467F"/>
    <w:rsid w:val="00856F03"/>
    <w:rsid w:val="00860A0A"/>
    <w:rsid w:val="00870E96"/>
    <w:rsid w:val="008720EE"/>
    <w:rsid w:val="00874190"/>
    <w:rsid w:val="0088259C"/>
    <w:rsid w:val="00885F6B"/>
    <w:rsid w:val="008978D5"/>
    <w:rsid w:val="008A403E"/>
    <w:rsid w:val="008A5378"/>
    <w:rsid w:val="008B01F3"/>
    <w:rsid w:val="008B11E2"/>
    <w:rsid w:val="008B1800"/>
    <w:rsid w:val="008B45B2"/>
    <w:rsid w:val="008B51E6"/>
    <w:rsid w:val="008C4C42"/>
    <w:rsid w:val="008D1195"/>
    <w:rsid w:val="008D3E3F"/>
    <w:rsid w:val="008D6202"/>
    <w:rsid w:val="008E1228"/>
    <w:rsid w:val="008E2269"/>
    <w:rsid w:val="008E59FE"/>
    <w:rsid w:val="008E6919"/>
    <w:rsid w:val="008E746F"/>
    <w:rsid w:val="008F20E7"/>
    <w:rsid w:val="008F3029"/>
    <w:rsid w:val="008F4155"/>
    <w:rsid w:val="008F54F2"/>
    <w:rsid w:val="008F6416"/>
    <w:rsid w:val="009037F3"/>
    <w:rsid w:val="00903AD5"/>
    <w:rsid w:val="00906309"/>
    <w:rsid w:val="009117B1"/>
    <w:rsid w:val="0091265E"/>
    <w:rsid w:val="0091402E"/>
    <w:rsid w:val="00917203"/>
    <w:rsid w:val="00917B2F"/>
    <w:rsid w:val="00924C2E"/>
    <w:rsid w:val="00926DB3"/>
    <w:rsid w:val="00927214"/>
    <w:rsid w:val="0092758B"/>
    <w:rsid w:val="009359BC"/>
    <w:rsid w:val="009405B1"/>
    <w:rsid w:val="00941E57"/>
    <w:rsid w:val="00943540"/>
    <w:rsid w:val="009536FE"/>
    <w:rsid w:val="00954CAD"/>
    <w:rsid w:val="00962EB6"/>
    <w:rsid w:val="00966D7A"/>
    <w:rsid w:val="0097163D"/>
    <w:rsid w:val="00980F61"/>
    <w:rsid w:val="00987516"/>
    <w:rsid w:val="009922B4"/>
    <w:rsid w:val="00993CC8"/>
    <w:rsid w:val="009B6FAB"/>
    <w:rsid w:val="009B787E"/>
    <w:rsid w:val="009C1D80"/>
    <w:rsid w:val="009C1E24"/>
    <w:rsid w:val="009C287A"/>
    <w:rsid w:val="009C7BF0"/>
    <w:rsid w:val="009C7E20"/>
    <w:rsid w:val="009D0F78"/>
    <w:rsid w:val="009F5488"/>
    <w:rsid w:val="009F5B09"/>
    <w:rsid w:val="00A00C43"/>
    <w:rsid w:val="00A0179A"/>
    <w:rsid w:val="00A04E46"/>
    <w:rsid w:val="00A06E01"/>
    <w:rsid w:val="00A07849"/>
    <w:rsid w:val="00A10934"/>
    <w:rsid w:val="00A14233"/>
    <w:rsid w:val="00A14968"/>
    <w:rsid w:val="00A17383"/>
    <w:rsid w:val="00A230BD"/>
    <w:rsid w:val="00A261FF"/>
    <w:rsid w:val="00A266B3"/>
    <w:rsid w:val="00A26A24"/>
    <w:rsid w:val="00A27FA1"/>
    <w:rsid w:val="00A27FE0"/>
    <w:rsid w:val="00A31E0A"/>
    <w:rsid w:val="00A32095"/>
    <w:rsid w:val="00A363A4"/>
    <w:rsid w:val="00A42E9F"/>
    <w:rsid w:val="00A45EDA"/>
    <w:rsid w:val="00A465DA"/>
    <w:rsid w:val="00A515E5"/>
    <w:rsid w:val="00A53F10"/>
    <w:rsid w:val="00A56F21"/>
    <w:rsid w:val="00A57874"/>
    <w:rsid w:val="00A57C30"/>
    <w:rsid w:val="00A6036F"/>
    <w:rsid w:val="00A60C51"/>
    <w:rsid w:val="00A60FFF"/>
    <w:rsid w:val="00A635CE"/>
    <w:rsid w:val="00A72DCF"/>
    <w:rsid w:val="00A84A6D"/>
    <w:rsid w:val="00A84FEA"/>
    <w:rsid w:val="00A96823"/>
    <w:rsid w:val="00AA4726"/>
    <w:rsid w:val="00AA7C7B"/>
    <w:rsid w:val="00AA7F9C"/>
    <w:rsid w:val="00AB4DCB"/>
    <w:rsid w:val="00AC0225"/>
    <w:rsid w:val="00AC2E52"/>
    <w:rsid w:val="00AC3D6C"/>
    <w:rsid w:val="00AC6C89"/>
    <w:rsid w:val="00AD46C4"/>
    <w:rsid w:val="00AD7A9B"/>
    <w:rsid w:val="00AE0452"/>
    <w:rsid w:val="00AE3FD8"/>
    <w:rsid w:val="00AE5169"/>
    <w:rsid w:val="00AE5701"/>
    <w:rsid w:val="00AE6CF5"/>
    <w:rsid w:val="00AF152D"/>
    <w:rsid w:val="00AF5EA1"/>
    <w:rsid w:val="00B00521"/>
    <w:rsid w:val="00B02D45"/>
    <w:rsid w:val="00B10DCE"/>
    <w:rsid w:val="00B15415"/>
    <w:rsid w:val="00B16ECC"/>
    <w:rsid w:val="00B173EB"/>
    <w:rsid w:val="00B201F2"/>
    <w:rsid w:val="00B27F23"/>
    <w:rsid w:val="00B3018B"/>
    <w:rsid w:val="00B30C6D"/>
    <w:rsid w:val="00B348E8"/>
    <w:rsid w:val="00B35436"/>
    <w:rsid w:val="00B365FA"/>
    <w:rsid w:val="00B40F00"/>
    <w:rsid w:val="00B41E3F"/>
    <w:rsid w:val="00B45945"/>
    <w:rsid w:val="00B507BA"/>
    <w:rsid w:val="00B53151"/>
    <w:rsid w:val="00B5443D"/>
    <w:rsid w:val="00B55414"/>
    <w:rsid w:val="00B568D6"/>
    <w:rsid w:val="00B56CA8"/>
    <w:rsid w:val="00B61157"/>
    <w:rsid w:val="00B6280B"/>
    <w:rsid w:val="00B62940"/>
    <w:rsid w:val="00B650E2"/>
    <w:rsid w:val="00B83D47"/>
    <w:rsid w:val="00B8746C"/>
    <w:rsid w:val="00B91FA2"/>
    <w:rsid w:val="00B953F3"/>
    <w:rsid w:val="00B9564E"/>
    <w:rsid w:val="00BB5BA8"/>
    <w:rsid w:val="00BB732D"/>
    <w:rsid w:val="00BC3432"/>
    <w:rsid w:val="00BC3F71"/>
    <w:rsid w:val="00BC46A5"/>
    <w:rsid w:val="00BC6771"/>
    <w:rsid w:val="00BD23EF"/>
    <w:rsid w:val="00BE07EE"/>
    <w:rsid w:val="00BE279A"/>
    <w:rsid w:val="00BE5580"/>
    <w:rsid w:val="00BE5ABF"/>
    <w:rsid w:val="00BF0A4C"/>
    <w:rsid w:val="00BF2C15"/>
    <w:rsid w:val="00BF54FB"/>
    <w:rsid w:val="00C000FB"/>
    <w:rsid w:val="00C0282E"/>
    <w:rsid w:val="00C1687D"/>
    <w:rsid w:val="00C17836"/>
    <w:rsid w:val="00C178FF"/>
    <w:rsid w:val="00C205F2"/>
    <w:rsid w:val="00C25D42"/>
    <w:rsid w:val="00C32894"/>
    <w:rsid w:val="00C37D6E"/>
    <w:rsid w:val="00C43053"/>
    <w:rsid w:val="00C53322"/>
    <w:rsid w:val="00C538B0"/>
    <w:rsid w:val="00C571ED"/>
    <w:rsid w:val="00C57483"/>
    <w:rsid w:val="00C6083D"/>
    <w:rsid w:val="00C65BD1"/>
    <w:rsid w:val="00C73596"/>
    <w:rsid w:val="00C73F31"/>
    <w:rsid w:val="00C742A6"/>
    <w:rsid w:val="00C80AE1"/>
    <w:rsid w:val="00C85E2B"/>
    <w:rsid w:val="00C93573"/>
    <w:rsid w:val="00C944A2"/>
    <w:rsid w:val="00CB2684"/>
    <w:rsid w:val="00CC173B"/>
    <w:rsid w:val="00CC2154"/>
    <w:rsid w:val="00CC3F89"/>
    <w:rsid w:val="00CD4EB5"/>
    <w:rsid w:val="00CD627B"/>
    <w:rsid w:val="00CD6BB5"/>
    <w:rsid w:val="00CE2167"/>
    <w:rsid w:val="00CE32C9"/>
    <w:rsid w:val="00CE3D55"/>
    <w:rsid w:val="00CE4B88"/>
    <w:rsid w:val="00CE70A5"/>
    <w:rsid w:val="00CE75CD"/>
    <w:rsid w:val="00CE77F1"/>
    <w:rsid w:val="00CF30A2"/>
    <w:rsid w:val="00CF33D7"/>
    <w:rsid w:val="00CF3F3B"/>
    <w:rsid w:val="00CF6856"/>
    <w:rsid w:val="00D016B3"/>
    <w:rsid w:val="00D03DBB"/>
    <w:rsid w:val="00D05750"/>
    <w:rsid w:val="00D06B24"/>
    <w:rsid w:val="00D22B8F"/>
    <w:rsid w:val="00D22E34"/>
    <w:rsid w:val="00D27DEF"/>
    <w:rsid w:val="00D27E7F"/>
    <w:rsid w:val="00D31479"/>
    <w:rsid w:val="00D352F4"/>
    <w:rsid w:val="00D451BF"/>
    <w:rsid w:val="00D52CD7"/>
    <w:rsid w:val="00D534E9"/>
    <w:rsid w:val="00D5393D"/>
    <w:rsid w:val="00D549C0"/>
    <w:rsid w:val="00D6124E"/>
    <w:rsid w:val="00D65DDB"/>
    <w:rsid w:val="00D67801"/>
    <w:rsid w:val="00D71049"/>
    <w:rsid w:val="00D7224A"/>
    <w:rsid w:val="00D72EC7"/>
    <w:rsid w:val="00D842AF"/>
    <w:rsid w:val="00D850EA"/>
    <w:rsid w:val="00D90436"/>
    <w:rsid w:val="00D9178A"/>
    <w:rsid w:val="00D924F9"/>
    <w:rsid w:val="00D9696C"/>
    <w:rsid w:val="00DA287C"/>
    <w:rsid w:val="00DA2E26"/>
    <w:rsid w:val="00DB4ED1"/>
    <w:rsid w:val="00DC4B7A"/>
    <w:rsid w:val="00DD2BA5"/>
    <w:rsid w:val="00DE5545"/>
    <w:rsid w:val="00DF2900"/>
    <w:rsid w:val="00DF3C97"/>
    <w:rsid w:val="00DF41C4"/>
    <w:rsid w:val="00DF4CC3"/>
    <w:rsid w:val="00DF57A4"/>
    <w:rsid w:val="00E005B9"/>
    <w:rsid w:val="00E00793"/>
    <w:rsid w:val="00E0165E"/>
    <w:rsid w:val="00E03420"/>
    <w:rsid w:val="00E15598"/>
    <w:rsid w:val="00E1561C"/>
    <w:rsid w:val="00E16545"/>
    <w:rsid w:val="00E20A0D"/>
    <w:rsid w:val="00E24937"/>
    <w:rsid w:val="00E30233"/>
    <w:rsid w:val="00E34652"/>
    <w:rsid w:val="00E3477A"/>
    <w:rsid w:val="00E3726A"/>
    <w:rsid w:val="00E41CD6"/>
    <w:rsid w:val="00E421B8"/>
    <w:rsid w:val="00E430FC"/>
    <w:rsid w:val="00E50A03"/>
    <w:rsid w:val="00E534BA"/>
    <w:rsid w:val="00E5400F"/>
    <w:rsid w:val="00E56B23"/>
    <w:rsid w:val="00E62F93"/>
    <w:rsid w:val="00E63BB1"/>
    <w:rsid w:val="00E6595B"/>
    <w:rsid w:val="00E703BF"/>
    <w:rsid w:val="00E70BBA"/>
    <w:rsid w:val="00E724F2"/>
    <w:rsid w:val="00E736B7"/>
    <w:rsid w:val="00E7689E"/>
    <w:rsid w:val="00E7709F"/>
    <w:rsid w:val="00E83388"/>
    <w:rsid w:val="00E8346D"/>
    <w:rsid w:val="00E87B22"/>
    <w:rsid w:val="00E95148"/>
    <w:rsid w:val="00E95A9E"/>
    <w:rsid w:val="00EA1AB2"/>
    <w:rsid w:val="00EA2A2A"/>
    <w:rsid w:val="00EA4A0D"/>
    <w:rsid w:val="00EA79E3"/>
    <w:rsid w:val="00EB4BBA"/>
    <w:rsid w:val="00EC1B71"/>
    <w:rsid w:val="00EC3D63"/>
    <w:rsid w:val="00EC70B2"/>
    <w:rsid w:val="00ED3586"/>
    <w:rsid w:val="00ED4700"/>
    <w:rsid w:val="00ED5CD4"/>
    <w:rsid w:val="00ED616C"/>
    <w:rsid w:val="00ED6890"/>
    <w:rsid w:val="00ED7D33"/>
    <w:rsid w:val="00EE40FA"/>
    <w:rsid w:val="00EE61B5"/>
    <w:rsid w:val="00EE6296"/>
    <w:rsid w:val="00EE68CE"/>
    <w:rsid w:val="00EF4829"/>
    <w:rsid w:val="00EF6588"/>
    <w:rsid w:val="00EF7985"/>
    <w:rsid w:val="00F22D44"/>
    <w:rsid w:val="00F23522"/>
    <w:rsid w:val="00F24148"/>
    <w:rsid w:val="00F252AA"/>
    <w:rsid w:val="00F2628D"/>
    <w:rsid w:val="00F26C8E"/>
    <w:rsid w:val="00F3177D"/>
    <w:rsid w:val="00F37045"/>
    <w:rsid w:val="00F40C74"/>
    <w:rsid w:val="00F4586E"/>
    <w:rsid w:val="00F500A8"/>
    <w:rsid w:val="00F50FAA"/>
    <w:rsid w:val="00F56DA2"/>
    <w:rsid w:val="00F61CA0"/>
    <w:rsid w:val="00F6312C"/>
    <w:rsid w:val="00F67EDF"/>
    <w:rsid w:val="00F72B6B"/>
    <w:rsid w:val="00F74ECD"/>
    <w:rsid w:val="00F75756"/>
    <w:rsid w:val="00F77E83"/>
    <w:rsid w:val="00F90DD2"/>
    <w:rsid w:val="00F94FC2"/>
    <w:rsid w:val="00F950ED"/>
    <w:rsid w:val="00F95821"/>
    <w:rsid w:val="00FA0CB4"/>
    <w:rsid w:val="00FA2FE3"/>
    <w:rsid w:val="00FA5D6A"/>
    <w:rsid w:val="00FA6E64"/>
    <w:rsid w:val="00FB0020"/>
    <w:rsid w:val="00FB1A91"/>
    <w:rsid w:val="00FB4015"/>
    <w:rsid w:val="00FB5291"/>
    <w:rsid w:val="00FC1A9E"/>
    <w:rsid w:val="00FC5DB6"/>
    <w:rsid w:val="00FD4114"/>
    <w:rsid w:val="00FD5B0A"/>
    <w:rsid w:val="00FE0FCE"/>
    <w:rsid w:val="00FE19F0"/>
    <w:rsid w:val="00FE4037"/>
    <w:rsid w:val="00FF0C14"/>
    <w:rsid w:val="00FF23CD"/>
    <w:rsid w:val="00FF596F"/>
    <w:rsid w:val="00FF70F8"/>
    <w:rsid w:val="00FF74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ling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45"/>
    <w:pPr>
      <w:spacing w:after="200" w:line="276" w:lineRule="auto"/>
    </w:pPr>
    <w:rPr>
      <w:lang w:eastAsia="en-US" w:bidi="or-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23F01"/>
    <w:pPr>
      <w:widowControl w:val="0"/>
      <w:autoSpaceDE w:val="0"/>
      <w:autoSpaceDN w:val="0"/>
      <w:adjustRightInd w:val="0"/>
    </w:pPr>
    <w:rPr>
      <w:rFonts w:ascii="Courier New" w:eastAsia="Times New Roman" w:hAnsi="Courier New" w:cs="Courier New"/>
      <w:sz w:val="20"/>
      <w:szCs w:val="20"/>
      <w:lang w:bidi="or-IN"/>
    </w:rPr>
  </w:style>
  <w:style w:type="paragraph" w:customStyle="1" w:styleId="ConsPlusTitle">
    <w:name w:val="ConsPlusTitle"/>
    <w:uiPriority w:val="99"/>
    <w:rsid w:val="00123F01"/>
    <w:pPr>
      <w:widowControl w:val="0"/>
      <w:autoSpaceDE w:val="0"/>
      <w:autoSpaceDN w:val="0"/>
      <w:adjustRightInd w:val="0"/>
    </w:pPr>
    <w:rPr>
      <w:rFonts w:eastAsia="Times New Roman" w:cs="Calibri"/>
      <w:b/>
      <w:bCs/>
      <w:lang w:bidi="o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AE0B4A471D1EAF651F0D64108643BE886F130D049015BFC435CB835772F27034A2F497813D3397gAh2N" TargetMode="External"/><Relationship Id="rId18" Type="http://schemas.openxmlformats.org/officeDocument/2006/relationships/hyperlink" Target="consultantplus://offline/ref=DDAE0B4A471D1EAF651F0D64108643BE886F130C099515BFC435CB835772F27034A2F497g8h4N" TargetMode="External"/><Relationship Id="rId26" Type="http://schemas.openxmlformats.org/officeDocument/2006/relationships/hyperlink" Target="consultantplus://offline/ref=DDAE0B4A471D1EAF651F0D64108643BE886F130C099515BFC435CB835772F27034A2F497g8h3N" TargetMode="External"/><Relationship Id="rId39" Type="http://schemas.openxmlformats.org/officeDocument/2006/relationships/hyperlink" Target="consultantplus://offline/ref=DDAE0B4A471D1EAF651F0D64108643BE886F130D049015BFC435CB835772F27034A2F497813D3395gAh2N" TargetMode="External"/><Relationship Id="rId21" Type="http://schemas.openxmlformats.org/officeDocument/2006/relationships/hyperlink" Target="consultantplus://offline/ref=DDAE0B4A471D1EAF651F0D64108643BE886F130C099515BFC435CB835772F27034A2F497g8h3N" TargetMode="External"/><Relationship Id="rId34" Type="http://schemas.openxmlformats.org/officeDocument/2006/relationships/hyperlink" Target="consultantplus://offline/ref=DDAE0B4A471D1EAF651F0D64108643BE886F130C099515BFC435CB835772F27034A2F497g8h3N" TargetMode="External"/><Relationship Id="rId42" Type="http://schemas.openxmlformats.org/officeDocument/2006/relationships/hyperlink" Target="consultantplus://offline/ref=DDAE0B4A471D1EAF651F0D64108643BE886F130D049015BFC435CB835772F27034A2F497813D3392gAh4N" TargetMode="External"/><Relationship Id="rId47" Type="http://schemas.openxmlformats.org/officeDocument/2006/relationships/hyperlink" Target="consultantplus://offline/ref=DDAE0B4A471D1EAF651F0D64108643BE886F130C099515BFC435CB835772F27034A2F494g8h8N" TargetMode="External"/><Relationship Id="rId50" Type="http://schemas.openxmlformats.org/officeDocument/2006/relationships/hyperlink" Target="consultantplus://offline/ref=DDAE0B4A471D1EAF651F0D64108643BE886F130C099515BFC435CB835772F27034A2F494g8h8N" TargetMode="External"/><Relationship Id="rId55" Type="http://schemas.openxmlformats.org/officeDocument/2006/relationships/hyperlink" Target="consultantplus://offline/ref=DDAE0B4A471D1EAF651F0D64108643BE886F130D049015BFC435CB835772F27034A2F497813D3392gAh3N" TargetMode="External"/><Relationship Id="rId63" Type="http://schemas.openxmlformats.org/officeDocument/2006/relationships/hyperlink" Target="consultantplus://offline/ref=DDAE0B4A471D1EAF651F0D64108643BE886F130C099515BFC435CB835772F27034A2F493g8h1N" TargetMode="External"/><Relationship Id="rId68" Type="http://schemas.openxmlformats.org/officeDocument/2006/relationships/hyperlink" Target="consultantplus://offline/ref=DDAE0B4A471D1EAF651F0D64108643BE886F10050E9B15BFC435CB835772F27034A2F497813D3691gAhDN" TargetMode="External"/><Relationship Id="rId76" Type="http://schemas.openxmlformats.org/officeDocument/2006/relationships/theme" Target="theme/theme1.xml"/><Relationship Id="rId7" Type="http://schemas.openxmlformats.org/officeDocument/2006/relationships/hyperlink" Target="consultantplus://offline/ref=DDAE0B4A471D1EAF651F0D64108643BE886F130D049015BFC435CB835772F27034A2F497813D3396gAh0N" TargetMode="External"/><Relationship Id="rId71" Type="http://schemas.openxmlformats.org/officeDocument/2006/relationships/hyperlink" Target="consultantplus://offline/ref=DDAE0B4A471D1EAF651F0D64108643BE886F140D0C9315BFC435CB835772F27034A2F497813D3596gAh0N" TargetMode="External"/><Relationship Id="rId2" Type="http://schemas.openxmlformats.org/officeDocument/2006/relationships/settings" Target="settings.xml"/><Relationship Id="rId16" Type="http://schemas.openxmlformats.org/officeDocument/2006/relationships/hyperlink" Target="consultantplus://offline/ref=DDAE0B4A471D1EAF651F0D64108643BE886F1B07059715BFC435CB835772F27034A2F497813D3797gAh0N" TargetMode="External"/><Relationship Id="rId29" Type="http://schemas.openxmlformats.org/officeDocument/2006/relationships/hyperlink" Target="consultantplus://offline/ref=DDAE0B4A471D1EAF651F0D64108643BE886F130C099515BFC435CB835772F27034A2F497g8h3N" TargetMode="External"/><Relationship Id="rId11" Type="http://schemas.openxmlformats.org/officeDocument/2006/relationships/hyperlink" Target="consultantplus://offline/ref=DDAE0B4A471D1EAF651F0D64108643BE886D1A00049615BFC435CB8357g7h2N" TargetMode="External"/><Relationship Id="rId24" Type="http://schemas.openxmlformats.org/officeDocument/2006/relationships/hyperlink" Target="consultantplus://offline/ref=DDAE0B4A471D1EAF651F0D64108643BE886F13010C9615BFC435CB835772F27034A2F497813D3691gAh2N" TargetMode="External"/><Relationship Id="rId32" Type="http://schemas.openxmlformats.org/officeDocument/2006/relationships/hyperlink" Target="consultantplus://offline/ref=DDAE0B4A471D1EAF651F0D64108643BE886F130C099515BFC435CB835772F27034A2F497g8h4N" TargetMode="External"/><Relationship Id="rId37" Type="http://schemas.openxmlformats.org/officeDocument/2006/relationships/hyperlink" Target="consultantplus://offline/ref=DDAE0B4A471D1EAF651F0D64108643BE886F130D049015BFC435CB835772F27034A2F497813D3395gAh0N" TargetMode="External"/><Relationship Id="rId40" Type="http://schemas.openxmlformats.org/officeDocument/2006/relationships/hyperlink" Target="consultantplus://offline/ref=DDAE0B4A471D1EAF651F0D64108643BE886F130C099515BFC435CB835772F27034A2F497813D379EgAhCN" TargetMode="External"/><Relationship Id="rId45" Type="http://schemas.openxmlformats.org/officeDocument/2006/relationships/hyperlink" Target="consultantplus://offline/ref=DDAE0B4A471D1EAF651F0D64108643BE886F130D049015BFC435CB835772F27034A2F497813D3392gAh7N" TargetMode="External"/><Relationship Id="rId53" Type="http://schemas.openxmlformats.org/officeDocument/2006/relationships/hyperlink" Target="consultantplus://offline/ref=DDAE0B4A471D1EAF651F0D64108643BE886D1002049115BFC435CB835772F27034A2F497813D3796gAh3N" TargetMode="External"/><Relationship Id="rId58" Type="http://schemas.openxmlformats.org/officeDocument/2006/relationships/hyperlink" Target="consultantplus://offline/ref=DDAE0B4A471D1EAF651F0D64108643BE886F130C099515BFC435CB835772F27034A2F494g8h8N" TargetMode="External"/><Relationship Id="rId66" Type="http://schemas.openxmlformats.org/officeDocument/2006/relationships/hyperlink" Target="consultantplus://offline/ref=DDAE0B4A471D1EAF651F0D64108643BE886F130D049015BFC435CB835772F27034A2F497813D3391gAh0N" TargetMode="External"/><Relationship Id="rId74" Type="http://schemas.openxmlformats.org/officeDocument/2006/relationships/hyperlink" Target="consultantplus://offline/ref=DDAE0B4A471D1EAF651F0D64108643BE886F1B07099215BFC435CB835772F27034A2F497813D3793gAh3N" TargetMode="External"/><Relationship Id="rId5" Type="http://schemas.openxmlformats.org/officeDocument/2006/relationships/hyperlink" Target="consultantplus://offline/ref=DDAE0B4A471D1EAF651F0D64108643BE886F130D049015BFC435CB835772F27034A2F497813D3396gAh6N" TargetMode="External"/><Relationship Id="rId15" Type="http://schemas.openxmlformats.org/officeDocument/2006/relationships/hyperlink" Target="consultantplus://offline/ref=DDAE0B4A471D1EAF651F0D64108643BE886F130D049015BFC435CB835772F27034A2F497813D3397gAhDN" TargetMode="External"/><Relationship Id="rId23" Type="http://schemas.openxmlformats.org/officeDocument/2006/relationships/hyperlink" Target="consultantplus://offline/ref=DDAE0B4A471D1EAF651F0D64108643BE886F13010C9615BFC435CB835772F27034A2F497813D3790gAh5N" TargetMode="External"/><Relationship Id="rId28" Type="http://schemas.openxmlformats.org/officeDocument/2006/relationships/hyperlink" Target="consultantplus://offline/ref=DDAE0B4A471D1EAF651F0D64108643BE806A100C0F9948B5CC6CC781507DAD6733EBF896813D36g9h7N" TargetMode="External"/><Relationship Id="rId36" Type="http://schemas.openxmlformats.org/officeDocument/2006/relationships/hyperlink" Target="consultantplus://offline/ref=DDAE0B4A471D1EAF651F0D64108643BE886F10050E9B15BFC435CB835772F27034A2F497813D3493gAh6N" TargetMode="External"/><Relationship Id="rId49" Type="http://schemas.openxmlformats.org/officeDocument/2006/relationships/hyperlink" Target="consultantplus://offline/ref=DDAE0B4A471D1EAF651F0D64108643BE886F130C099515BFC435CB835772F27034A2F497813D3696gAh2N" TargetMode="External"/><Relationship Id="rId57" Type="http://schemas.openxmlformats.org/officeDocument/2006/relationships/hyperlink" Target="consultantplus://offline/ref=DDAE0B4A471D1EAF651F0D64108643BE886F1B07099215BFC435CB835772F27034A2F49781393495gAh6N" TargetMode="External"/><Relationship Id="rId61" Type="http://schemas.openxmlformats.org/officeDocument/2006/relationships/hyperlink" Target="consultantplus://offline/ref=DDAE0B4A471D1EAF651F0D64108643BE806E1B0D0D9948B5CC6CC781g5h0N" TargetMode="External"/><Relationship Id="rId10" Type="http://schemas.openxmlformats.org/officeDocument/2006/relationships/hyperlink" Target="consultantplus://offline/ref=DDAE0B4A471D1EAF651F0D64108643BE886F130D049015BFC435CB835772F27034A2F497813D3397gAh5N" TargetMode="External"/><Relationship Id="rId19" Type="http://schemas.openxmlformats.org/officeDocument/2006/relationships/hyperlink" Target="consultantplus://offline/ref=DDAE0B4A471D1EAF651F0D64108643BE886F130C099515BFC435CB835772F27034A2F497g8h3N" TargetMode="External"/><Relationship Id="rId31" Type="http://schemas.openxmlformats.org/officeDocument/2006/relationships/hyperlink" Target="consultantplus://offline/ref=DDAE0B4A471D1EAF651F0D64108643BE886F130C099515BFC435CB835772F27034A2F497g8h2N" TargetMode="External"/><Relationship Id="rId44" Type="http://schemas.openxmlformats.org/officeDocument/2006/relationships/hyperlink" Target="consultantplus://offline/ref=DDAE0B4A471D1EAF651F0D64108643BE886F130D049015BFC435CB835772F27034A2F497813D3392gAh5N" TargetMode="External"/><Relationship Id="rId52" Type="http://schemas.openxmlformats.org/officeDocument/2006/relationships/hyperlink" Target="consultantplus://offline/ref=DDAE0B4A471D1EAF651F0D64108643BE886F130C099515BFC435CB835772F27034A2F494g8h8N" TargetMode="External"/><Relationship Id="rId60" Type="http://schemas.openxmlformats.org/officeDocument/2006/relationships/hyperlink" Target="consultantplus://offline/ref=DDAE0B4A471D1EAF651F0D64108643BE886F130D049015BFC435CB835772F27034A2F497813D3393gAh4N" TargetMode="External"/><Relationship Id="rId65" Type="http://schemas.openxmlformats.org/officeDocument/2006/relationships/hyperlink" Target="consultantplus://offline/ref=DDAE0B4A471D1EAF651F0D64108643BE886F130D049015BFC435CB835772F27034A2F497813D3391gAh5N" TargetMode="External"/><Relationship Id="rId73" Type="http://schemas.openxmlformats.org/officeDocument/2006/relationships/hyperlink" Target="consultantplus://offline/ref=DDAE0B4A471D1EAF651F0D64108643BE886F1B07099215BFC435CB835772F27034A2F49781393494gAh2N" TargetMode="External"/><Relationship Id="rId4" Type="http://schemas.openxmlformats.org/officeDocument/2006/relationships/hyperlink" Target="consultantplus://offline/ref=DDAE0B4A471D1EAF651F0D64108643BE886F1B04089115BFC435CB835772F27034A2F497813D3492gAh3N" TargetMode="External"/><Relationship Id="rId9" Type="http://schemas.openxmlformats.org/officeDocument/2006/relationships/hyperlink" Target="consultantplus://offline/ref=DDAE0B4A471D1EAF651F0D64108643BE8B65150006C442BD9560C5g8h6N" TargetMode="External"/><Relationship Id="rId14" Type="http://schemas.openxmlformats.org/officeDocument/2006/relationships/hyperlink" Target="consultantplus://offline/ref=DDAE0B4A471D1EAF651F0D64108643BE886F130D049015BFC435CB835772F27034A2F497813D3397gAh3N" TargetMode="External"/><Relationship Id="rId22" Type="http://schemas.openxmlformats.org/officeDocument/2006/relationships/hyperlink" Target="consultantplus://offline/ref=DDAE0B4A471D1EAF651F0D64108643BE886F130C099515BFC435CB835772F27034A2F497g8h3N" TargetMode="External"/><Relationship Id="rId27" Type="http://schemas.openxmlformats.org/officeDocument/2006/relationships/hyperlink" Target="consultantplus://offline/ref=DDAE0B4A471D1EAF651F0D64108643BE886F130C099515BFC435CB835772F27034A2F497g8h7N" TargetMode="External"/><Relationship Id="rId30" Type="http://schemas.openxmlformats.org/officeDocument/2006/relationships/hyperlink" Target="consultantplus://offline/ref=DDAE0B4A471D1EAF651F0D64108643BE886F15040E9115BFC435CB835772F27034A2F497813D3795gAh1N" TargetMode="External"/><Relationship Id="rId35" Type="http://schemas.openxmlformats.org/officeDocument/2006/relationships/hyperlink" Target="consultantplus://offline/ref=DDAE0B4A471D1EAF651F0D64108643BE886F130C099515BFC435CB835772F27034A2F497813D379EgAhDN" TargetMode="External"/><Relationship Id="rId43" Type="http://schemas.openxmlformats.org/officeDocument/2006/relationships/hyperlink" Target="consultantplus://offline/ref=DDAE0B4A471D1EAF651F0D64108643BE886D1002049115BFC435CB835772F27034A2F497813D3796gAh3N" TargetMode="External"/><Relationship Id="rId48" Type="http://schemas.openxmlformats.org/officeDocument/2006/relationships/hyperlink" Target="consultantplus://offline/ref=DDAE0B4A471D1EAF651F0D64108643BE886F130D049015BFC435CB835772F27034A2F497813D3392gAh1N" TargetMode="External"/><Relationship Id="rId56" Type="http://schemas.openxmlformats.org/officeDocument/2006/relationships/hyperlink" Target="consultantplus://offline/ref=DDAE0B4A471D1EAF651F0D64108643BE886F130C099515BFC435CB835772F27034A2F497813D3696gAhCN" TargetMode="External"/><Relationship Id="rId64" Type="http://schemas.openxmlformats.org/officeDocument/2006/relationships/hyperlink" Target="consultantplus://offline/ref=DDAE0B4A471D1EAF651F0D64108643BE886F130D049015BFC435CB835772F27034A2F497813D3390gAhCN" TargetMode="External"/><Relationship Id="rId69" Type="http://schemas.openxmlformats.org/officeDocument/2006/relationships/hyperlink" Target="consultantplus://offline/ref=DDAE0B4A471D1EAF651F0D64108643BE886F10050E9B15BFC435CB835772F27034A2F497813D3F94gAh4N" TargetMode="External"/><Relationship Id="rId8" Type="http://schemas.openxmlformats.org/officeDocument/2006/relationships/hyperlink" Target="consultantplus://offline/ref=DDAE0B4A471D1EAF651F0D64108643BE886F130D049015BFC435CB835772F27034A2F497813D3396gAhDN" TargetMode="External"/><Relationship Id="rId51" Type="http://schemas.openxmlformats.org/officeDocument/2006/relationships/hyperlink" Target="consultantplus://offline/ref=DDAE0B4A471D1EAF651F0D64108643BE886F130D049015BFC435CB835772F27034A2F497813D3392gAh2N" TargetMode="External"/><Relationship Id="rId72" Type="http://schemas.openxmlformats.org/officeDocument/2006/relationships/hyperlink" Target="consultantplus://offline/ref=DDAE0B4A471D1EAF651F0D64108643BE886F130D049015BFC435CB835772F27034A2F497813D339EgAh4N" TargetMode="External"/><Relationship Id="rId3" Type="http://schemas.openxmlformats.org/officeDocument/2006/relationships/webSettings" Target="webSettings.xml"/><Relationship Id="rId12" Type="http://schemas.openxmlformats.org/officeDocument/2006/relationships/hyperlink" Target="consultantplus://offline/ref=DDAE0B4A471D1EAF651F0D64108643BE886F130D049015BFC435CB835772F27034A2F497813D3397gAh0N" TargetMode="External"/><Relationship Id="rId17" Type="http://schemas.openxmlformats.org/officeDocument/2006/relationships/hyperlink" Target="consultantplus://offline/ref=DDAE0B4A471D1EAF651F0D64108643BE886F130C099515BFC435CB835772F27034A2F497g8h2N" TargetMode="External"/><Relationship Id="rId25" Type="http://schemas.openxmlformats.org/officeDocument/2006/relationships/hyperlink" Target="consultantplus://offline/ref=DDAE0B4A471D1EAF651F0D64108643BE886F130C099515BFC435CB835772F27034A2F497g8h3N" TargetMode="External"/><Relationship Id="rId33" Type="http://schemas.openxmlformats.org/officeDocument/2006/relationships/hyperlink" Target="consultantplus://offline/ref=DDAE0B4A471D1EAF651F0D64108643BE886F130C099515BFC435CB835772F27034A2F497g8h3N" TargetMode="External"/><Relationship Id="rId38" Type="http://schemas.openxmlformats.org/officeDocument/2006/relationships/hyperlink" Target="consultantplus://offline/ref=DDAE0B4A471D1EAF651F0D64108643BE886F1007089615BFC435CB835772F27034A2F497813F3493gAh3N" TargetMode="External"/><Relationship Id="rId46" Type="http://schemas.openxmlformats.org/officeDocument/2006/relationships/hyperlink" Target="consultantplus://offline/ref=DDAE0B4A471D1EAF651F0D64108643BE886D1002049115BFC435CB835772F27034A2F497813D3796gAh3N" TargetMode="External"/><Relationship Id="rId59" Type="http://schemas.openxmlformats.org/officeDocument/2006/relationships/hyperlink" Target="consultantplus://offline/ref=DDAE0B4A471D1EAF651F0D64108643BE886F130D049015BFC435CB835772F27034A2F497813D3392gAhCN" TargetMode="External"/><Relationship Id="rId67" Type="http://schemas.openxmlformats.org/officeDocument/2006/relationships/hyperlink" Target="consultantplus://offline/ref=DDAE0B4A471D1EAF651F0D64108643BE886F10050E9B15BFC435CB835772F27034A2F497813D3693gAh0N" TargetMode="External"/><Relationship Id="rId20" Type="http://schemas.openxmlformats.org/officeDocument/2006/relationships/hyperlink" Target="consultantplus://offline/ref=DDAE0B4A471D1EAF651F0D64108643BE886F130C099515BFC435CB835772F27034A2F497g8h3N" TargetMode="External"/><Relationship Id="rId41" Type="http://schemas.openxmlformats.org/officeDocument/2006/relationships/hyperlink" Target="consultantplus://offline/ref=DDAE0B4A471D1EAF651F0D64108643BE886F130C099515BFC435CB835772F27034A2F497813D379FgAh3N" TargetMode="External"/><Relationship Id="rId54" Type="http://schemas.openxmlformats.org/officeDocument/2006/relationships/hyperlink" Target="consultantplus://offline/ref=DDAE0B4A471D1EAF651F0D64108643BE886D1600049215BFC435CB8357g7h2N" TargetMode="External"/><Relationship Id="rId62" Type="http://schemas.openxmlformats.org/officeDocument/2006/relationships/hyperlink" Target="consultantplus://offline/ref=DDAE0B4A471D1EAF651F0D64108643BE886F130C099515BFC435CB835772F27034A2F495g8h7N" TargetMode="External"/><Relationship Id="rId70" Type="http://schemas.openxmlformats.org/officeDocument/2006/relationships/hyperlink" Target="consultantplus://offline/ref=DDAE0B4A471D1EAF651F0D64108643BE886F130D049015BFC435CB835772F27034A2F497813D3391gAh3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DAE0B4A471D1EAF651F0D64108643BE886F130C099515BFC435CB835772F27034A2F497813D3797gAh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8875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декабря 2008 года N 273-ФЗ</dc:title>
  <dc:subject/>
  <dc:creator>Demidov.AN</dc:creator>
  <cp:keywords/>
  <dc:description/>
  <cp:lastModifiedBy>Sam</cp:lastModifiedBy>
  <cp:revision>2</cp:revision>
  <dcterms:created xsi:type="dcterms:W3CDTF">2012-09-26T12:29:00Z</dcterms:created>
  <dcterms:modified xsi:type="dcterms:W3CDTF">2012-09-26T12:29:00Z</dcterms:modified>
</cp:coreProperties>
</file>